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B1" w:rsidRPr="004763B1" w:rsidRDefault="004763B1" w:rsidP="004763B1">
      <w:pPr>
        <w:jc w:val="right"/>
        <w:rPr>
          <w:rFonts w:ascii="Times New Roman" w:hAnsi="Times New Roman" w:cs="Times New Roman"/>
          <w:sz w:val="24"/>
          <w:szCs w:val="24"/>
        </w:rPr>
      </w:pPr>
      <w:r w:rsidRPr="004763B1">
        <w:rPr>
          <w:rFonts w:ascii="Times New Roman" w:hAnsi="Times New Roman" w:cs="Times New Roman"/>
          <w:sz w:val="24"/>
          <w:szCs w:val="24"/>
        </w:rPr>
        <w:t xml:space="preserve">General Juan Madariaga, </w:t>
      </w:r>
      <w:r w:rsidR="00A03490">
        <w:rPr>
          <w:rFonts w:ascii="Times New Roman" w:hAnsi="Times New Roman" w:cs="Times New Roman"/>
          <w:sz w:val="24"/>
          <w:szCs w:val="24"/>
        </w:rPr>
        <w:t>26</w:t>
      </w:r>
      <w:r w:rsidRPr="004763B1">
        <w:rPr>
          <w:rFonts w:ascii="Times New Roman" w:hAnsi="Times New Roman" w:cs="Times New Roman"/>
          <w:sz w:val="24"/>
          <w:szCs w:val="24"/>
        </w:rPr>
        <w:t xml:space="preserve"> de febrero de 2016.-</w:t>
      </w:r>
    </w:p>
    <w:p w:rsidR="004763B1" w:rsidRPr="004763B1" w:rsidRDefault="004763B1" w:rsidP="004763B1">
      <w:pPr>
        <w:rPr>
          <w:rFonts w:ascii="Times New Roman" w:hAnsi="Times New Roman" w:cs="Times New Roman"/>
          <w:sz w:val="24"/>
          <w:szCs w:val="24"/>
        </w:rPr>
      </w:pPr>
    </w:p>
    <w:p w:rsidR="004763B1" w:rsidRPr="004763B1" w:rsidRDefault="004763B1" w:rsidP="004763B1">
      <w:pPr>
        <w:jc w:val="both"/>
        <w:rPr>
          <w:rFonts w:ascii="Times New Roman" w:hAnsi="Times New Roman" w:cs="Times New Roman"/>
          <w:sz w:val="24"/>
          <w:szCs w:val="24"/>
        </w:rPr>
      </w:pPr>
      <w:r w:rsidRPr="004763B1">
        <w:rPr>
          <w:rFonts w:ascii="Times New Roman" w:hAnsi="Times New Roman" w:cs="Times New Roman"/>
          <w:b/>
          <w:i/>
          <w:sz w:val="24"/>
          <w:szCs w:val="24"/>
        </w:rPr>
        <w:t>VISTO:</w:t>
      </w:r>
      <w:r w:rsidRPr="004763B1">
        <w:rPr>
          <w:rFonts w:ascii="Times New Roman" w:hAnsi="Times New Roman" w:cs="Times New Roman"/>
          <w:sz w:val="24"/>
          <w:szCs w:val="24"/>
        </w:rPr>
        <w:t xml:space="preserve"> </w:t>
      </w:r>
      <w:proofErr w:type="spellStart"/>
      <w:r w:rsidRPr="004763B1">
        <w:rPr>
          <w:rFonts w:ascii="Times New Roman" w:hAnsi="Times New Roman" w:cs="Times New Roman"/>
          <w:sz w:val="24"/>
          <w:szCs w:val="24"/>
        </w:rPr>
        <w:t>Expte</w:t>
      </w:r>
      <w:proofErr w:type="spellEnd"/>
      <w:r w:rsidRPr="004763B1">
        <w:rPr>
          <w:rFonts w:ascii="Times New Roman" w:hAnsi="Times New Roman" w:cs="Times New Roman"/>
          <w:sz w:val="24"/>
          <w:szCs w:val="24"/>
        </w:rPr>
        <w:t xml:space="preserve">. </w:t>
      </w:r>
      <w:proofErr w:type="gramStart"/>
      <w:r w:rsidRPr="004763B1">
        <w:rPr>
          <w:rFonts w:ascii="Times New Roman" w:hAnsi="Times New Roman" w:cs="Times New Roman"/>
          <w:sz w:val="24"/>
          <w:szCs w:val="24"/>
        </w:rPr>
        <w:t>del</w:t>
      </w:r>
      <w:proofErr w:type="gramEnd"/>
      <w:r w:rsidRPr="004763B1">
        <w:rPr>
          <w:rFonts w:ascii="Times New Roman" w:hAnsi="Times New Roman" w:cs="Times New Roman"/>
          <w:sz w:val="24"/>
          <w:szCs w:val="24"/>
        </w:rPr>
        <w:t xml:space="preserve"> D.E. n° 194/16 Interno 7033 iniciado por el Contador Municipal ref. Proyecto de Ordenanza  Impositiva 2016;  y</w:t>
      </w:r>
    </w:p>
    <w:p w:rsidR="004763B1" w:rsidRPr="004763B1" w:rsidRDefault="004763B1" w:rsidP="004763B1">
      <w:pPr>
        <w:rPr>
          <w:rFonts w:ascii="Times New Roman" w:hAnsi="Times New Roman" w:cs="Times New Roman"/>
          <w:b/>
          <w:i/>
          <w:sz w:val="24"/>
          <w:szCs w:val="24"/>
        </w:rPr>
      </w:pPr>
      <w:r w:rsidRPr="004763B1">
        <w:rPr>
          <w:rFonts w:ascii="Times New Roman" w:hAnsi="Times New Roman" w:cs="Times New Roman"/>
          <w:b/>
          <w:i/>
          <w:sz w:val="24"/>
          <w:szCs w:val="24"/>
        </w:rPr>
        <w:t xml:space="preserve">CONSIDERANDO: </w:t>
      </w:r>
    </w:p>
    <w:p w:rsidR="00A03490" w:rsidRDefault="00A03490" w:rsidP="004763B1">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 Ordenanza Preparatoria del 12 de febrero de 2016 fue aprobada por unanimidad en la Asamblea de Concejales y Mayores Contribuyentes celebrada el pasado 25 de febrero de 2016; </w:t>
      </w:r>
    </w:p>
    <w:p w:rsidR="001E72E5" w:rsidRDefault="001E72E5" w:rsidP="004763B1">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las Comisiones de Interpretación, Reglamento y Concesiones y Hacienda y Presupuesto fue aprobado por unanimidad en la Sesión Extraordinaria celebrada el pasado 12 de febrero de 2016; </w:t>
      </w:r>
    </w:p>
    <w:p w:rsidR="004763B1" w:rsidRPr="004763B1" w:rsidRDefault="004763B1" w:rsidP="004763B1">
      <w:pPr>
        <w:ind w:firstLine="1985"/>
        <w:jc w:val="both"/>
        <w:rPr>
          <w:rFonts w:ascii="Times New Roman" w:hAnsi="Times New Roman" w:cs="Times New Roman"/>
          <w:sz w:val="24"/>
          <w:szCs w:val="24"/>
        </w:rPr>
      </w:pPr>
      <w:r w:rsidRPr="004763B1">
        <w:rPr>
          <w:rFonts w:ascii="Times New Roman" w:hAnsi="Times New Roman" w:cs="Times New Roman"/>
          <w:sz w:val="24"/>
          <w:szCs w:val="24"/>
        </w:rPr>
        <w:t xml:space="preserve">Que el Contador Municipal ha elaborado el Proyecto de Ordenanza Fiscal e Impositiva que contempla la actualización y ordenamiento de la misma;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conforme al art. 109 de </w:t>
      </w:r>
      <w:smartTag w:uri="urn:schemas-microsoft-com:office:smarttags" w:element="PersonName">
        <w:smartTagPr>
          <w:attr w:name="ProductID" w:val="la L.O"/>
        </w:smartTagPr>
        <w:r w:rsidRPr="004763B1">
          <w:rPr>
            <w:rFonts w:ascii="Times New Roman" w:eastAsia="Times New Roman" w:hAnsi="Times New Roman" w:cs="Times New Roman"/>
            <w:sz w:val="24"/>
            <w:szCs w:val="24"/>
            <w:lang w:eastAsia="es-AR"/>
          </w:rPr>
          <w:t>la L.O</w:t>
        </w:r>
      </w:smartTag>
      <w:r w:rsidRPr="004763B1">
        <w:rPr>
          <w:rFonts w:ascii="Times New Roman" w:eastAsia="Times New Roman" w:hAnsi="Times New Roman" w:cs="Times New Roman"/>
          <w:sz w:val="24"/>
          <w:szCs w:val="24"/>
          <w:lang w:eastAsia="es-AR"/>
        </w:rPr>
        <w:t xml:space="preserve">.M.  </w:t>
      </w:r>
      <w:proofErr w:type="gramStart"/>
      <w:r w:rsidRPr="004763B1">
        <w:rPr>
          <w:rFonts w:ascii="Times New Roman" w:eastAsia="Times New Roman" w:hAnsi="Times New Roman" w:cs="Times New Roman"/>
          <w:sz w:val="24"/>
          <w:szCs w:val="24"/>
          <w:lang w:eastAsia="es-AR"/>
        </w:rPr>
        <w:t>corresponde</w:t>
      </w:r>
      <w:proofErr w:type="gramEnd"/>
      <w:r w:rsidRPr="004763B1">
        <w:rPr>
          <w:rFonts w:ascii="Times New Roman" w:eastAsia="Times New Roman" w:hAnsi="Times New Roman" w:cs="Times New Roman"/>
          <w:sz w:val="24"/>
          <w:szCs w:val="24"/>
          <w:lang w:eastAsia="es-AR"/>
        </w:rPr>
        <w:t xml:space="preserve"> al D.E. proyectar la ordenanza fiscal e impositiva  remitiéndola al H.C.D. para su tratamiento;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el art. 193 inciso 2 de </w:t>
      </w:r>
      <w:smartTag w:uri="urn:schemas-microsoft-com:office:smarttags" w:element="PersonName">
        <w:smartTagPr>
          <w:attr w:name="ProductID" w:val="la Constituci￳n Provincial"/>
        </w:smartTagPr>
        <w:smartTag w:uri="urn:schemas-microsoft-com:office:smarttags" w:element="PersonName">
          <w:smartTagPr>
            <w:attr w:name="ProductID" w:val="la Constituci￳n"/>
          </w:smartTagPr>
          <w:r w:rsidRPr="004763B1">
            <w:rPr>
              <w:rFonts w:ascii="Times New Roman" w:eastAsia="Times New Roman" w:hAnsi="Times New Roman" w:cs="Times New Roman"/>
              <w:sz w:val="24"/>
              <w:szCs w:val="24"/>
              <w:lang w:eastAsia="es-AR"/>
            </w:rPr>
            <w:t>la Constitución</w:t>
          </w:r>
        </w:smartTag>
        <w:r w:rsidRPr="004763B1">
          <w:rPr>
            <w:rFonts w:ascii="Times New Roman" w:eastAsia="Times New Roman" w:hAnsi="Times New Roman" w:cs="Times New Roman"/>
            <w:sz w:val="24"/>
            <w:szCs w:val="24"/>
            <w:lang w:eastAsia="es-AR"/>
          </w:rPr>
          <w:t xml:space="preserve"> Provincial</w:t>
        </w:r>
      </w:smartTag>
      <w:r w:rsidRPr="004763B1">
        <w:rPr>
          <w:rFonts w:ascii="Times New Roman" w:eastAsia="Times New Roman" w:hAnsi="Times New Roman" w:cs="Times New Roman"/>
          <w:sz w:val="24"/>
          <w:szCs w:val="24"/>
          <w:lang w:eastAsia="es-AR"/>
        </w:rPr>
        <w:t xml:space="preserve"> establece su tratamiento al H.C.D. conjuntamente con </w:t>
      </w:r>
      <w:smartTag w:uri="urn:schemas-microsoft-com:office:smarttags" w:element="PersonName">
        <w:smartTagPr>
          <w:attr w:name="ProductID" w:val="la Asamblea"/>
        </w:smartTagPr>
        <w:r w:rsidRPr="004763B1">
          <w:rPr>
            <w:rFonts w:ascii="Times New Roman" w:eastAsia="Times New Roman" w:hAnsi="Times New Roman" w:cs="Times New Roman"/>
            <w:sz w:val="24"/>
            <w:szCs w:val="24"/>
            <w:lang w:eastAsia="es-AR"/>
          </w:rPr>
          <w:t>la Asamblea</w:t>
        </w:r>
      </w:smartTag>
      <w:r w:rsidRPr="004763B1">
        <w:rPr>
          <w:rFonts w:ascii="Times New Roman" w:eastAsia="Times New Roman" w:hAnsi="Times New Roman" w:cs="Times New Roman"/>
          <w:sz w:val="24"/>
          <w:szCs w:val="24"/>
          <w:lang w:eastAsia="es-AR"/>
        </w:rPr>
        <w:t xml:space="preserve"> de Concejales y Mayores Contribuyentes;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la aprobación de la misma nos permite contar con un texto ordenado y completo para los </w:t>
      </w:r>
      <w:proofErr w:type="gramStart"/>
      <w:r w:rsidRPr="004763B1">
        <w:rPr>
          <w:rFonts w:ascii="Times New Roman" w:eastAsia="Times New Roman" w:hAnsi="Times New Roman" w:cs="Times New Roman"/>
          <w:sz w:val="24"/>
          <w:szCs w:val="24"/>
          <w:lang w:eastAsia="es-AR"/>
        </w:rPr>
        <w:t>contribuyentes ,</w:t>
      </w:r>
      <w:proofErr w:type="gramEnd"/>
      <w:r w:rsidRPr="004763B1">
        <w:rPr>
          <w:rFonts w:ascii="Times New Roman" w:eastAsia="Times New Roman" w:hAnsi="Times New Roman" w:cs="Times New Roman"/>
          <w:sz w:val="24"/>
          <w:szCs w:val="24"/>
          <w:lang w:eastAsia="es-AR"/>
        </w:rPr>
        <w:t xml:space="preserve"> lo que les permitirá conocer exactamente las normas vigentes;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el proyecto contempla un incremento general promedio del 35%;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Que se advierte la consideración particular de distintos gravámenes para los derechos de construcción donde se incrementa en el 20%;</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Que la tasa por conservación y mejorado de la red vial respondiendo al presupuesto solicitado por la CASER  se incrementa el 40%;</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Que el canon por ingreso de los residuos sólidos domiciliarios de los Municipios de Pinamar y Villa Gesell al Partido de Gral. Madariaga se incrementa en un 50%;</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la adecuación a los valores de las tasas se corresponde con el incremento de los costos en los servicios que brinda el municipio y el crecimiento comunitario;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contempla para las principales tasas que gravan los comercios y los inmuebles el beneficio del buen cumplimiento del 15% siguiendo la política tributaria de premio a los buenos contribuyentes y estimulan el cumplimiento tributario voluntario; </w:t>
      </w:r>
    </w:p>
    <w:p w:rsidR="004763B1" w:rsidRPr="004763B1" w:rsidRDefault="004763B1" w:rsidP="004763B1">
      <w:pPr>
        <w:spacing w:after="120"/>
        <w:ind w:firstLine="1979"/>
        <w:jc w:val="both"/>
        <w:rPr>
          <w:rFonts w:ascii="Times New Roman" w:eastAsia="Times New Roman" w:hAnsi="Times New Roman" w:cs="Times New Roman"/>
          <w:sz w:val="24"/>
          <w:szCs w:val="24"/>
          <w:lang w:eastAsia="es-AR"/>
        </w:rPr>
      </w:pPr>
      <w:r w:rsidRPr="004763B1">
        <w:rPr>
          <w:rFonts w:ascii="Times New Roman" w:eastAsia="Times New Roman" w:hAnsi="Times New Roman" w:cs="Times New Roman"/>
          <w:sz w:val="24"/>
          <w:szCs w:val="24"/>
          <w:lang w:eastAsia="es-AR"/>
        </w:rPr>
        <w:t xml:space="preserve">Que contempla también la posibilidad de realizar el pago anual y los pagos anticipados en cualquiera de las cuotas del resto del año, lo cual se encuadra dentro de las políticas implementadas destinadas a facilitar el cumplimiento tributario de los contribuyentes; </w:t>
      </w:r>
    </w:p>
    <w:p w:rsidR="004763B1" w:rsidRPr="004763B1" w:rsidRDefault="004763B1" w:rsidP="004763B1">
      <w:pPr>
        <w:spacing w:after="120"/>
        <w:ind w:firstLine="1979"/>
        <w:jc w:val="both"/>
        <w:rPr>
          <w:rFonts w:ascii="Times New Roman" w:hAnsi="Times New Roman" w:cs="Times New Roman"/>
          <w:b/>
          <w:sz w:val="24"/>
          <w:szCs w:val="24"/>
          <w:u w:val="single"/>
        </w:rPr>
      </w:pPr>
      <w:r w:rsidRPr="004763B1">
        <w:rPr>
          <w:rFonts w:ascii="Times New Roman" w:eastAsia="Times New Roman" w:hAnsi="Times New Roman" w:cs="Times New Roman"/>
          <w:sz w:val="24"/>
          <w:szCs w:val="24"/>
          <w:lang w:eastAsia="es-AR"/>
        </w:rPr>
        <w:lastRenderedPageBreak/>
        <w:t xml:space="preserve">Por todo ello, </w:t>
      </w:r>
      <w:r w:rsidR="001E72E5">
        <w:rPr>
          <w:rFonts w:ascii="Times New Roman" w:eastAsia="Times New Roman" w:hAnsi="Times New Roman" w:cs="Times New Roman"/>
          <w:sz w:val="24"/>
          <w:szCs w:val="24"/>
          <w:lang w:eastAsia="es-AR"/>
        </w:rPr>
        <w:t>el Honorable Concejo Deliberante en uso de sus atribuciones sanciona con fuerza de</w:t>
      </w:r>
      <w:r>
        <w:rPr>
          <w:rFonts w:ascii="Times New Roman" w:eastAsia="Times New Roman" w:hAnsi="Times New Roman" w:cs="Times New Roman"/>
          <w:sz w:val="24"/>
          <w:szCs w:val="24"/>
          <w:lang w:eastAsia="es-AR"/>
        </w:rPr>
        <w:t>:</w:t>
      </w:r>
      <w:r w:rsidRPr="004763B1">
        <w:rPr>
          <w:rFonts w:ascii="Times New Roman" w:eastAsia="Times New Roman" w:hAnsi="Times New Roman" w:cs="Times New Roman"/>
          <w:sz w:val="24"/>
          <w:szCs w:val="24"/>
          <w:lang w:eastAsia="es-AR"/>
        </w:rPr>
        <w:t xml:space="preserve"> </w:t>
      </w:r>
    </w:p>
    <w:p w:rsidR="004763B1" w:rsidRPr="004763B1" w:rsidRDefault="004763B1" w:rsidP="00116269">
      <w:pPr>
        <w:jc w:val="center"/>
        <w:rPr>
          <w:rFonts w:ascii="Times New Roman" w:hAnsi="Times New Roman" w:cs="Times New Roman"/>
          <w:b/>
          <w:sz w:val="24"/>
          <w:szCs w:val="24"/>
          <w:u w:val="single"/>
        </w:rPr>
      </w:pPr>
    </w:p>
    <w:p w:rsidR="00D5216C" w:rsidRDefault="00633F6E" w:rsidP="00116269">
      <w:pPr>
        <w:jc w:val="center"/>
        <w:rPr>
          <w:rFonts w:ascii="Times New Roman" w:hAnsi="Times New Roman" w:cs="Times New Roman"/>
          <w:b/>
          <w:i/>
          <w:sz w:val="24"/>
          <w:szCs w:val="24"/>
        </w:rPr>
      </w:pPr>
      <w:r w:rsidRPr="004763B1">
        <w:rPr>
          <w:rFonts w:ascii="Times New Roman" w:hAnsi="Times New Roman" w:cs="Times New Roman"/>
          <w:b/>
          <w:i/>
          <w:sz w:val="24"/>
          <w:szCs w:val="24"/>
        </w:rPr>
        <w:t>ORDENANZA</w:t>
      </w:r>
    </w:p>
    <w:p w:rsidR="00633F6E" w:rsidRPr="00E1716A" w:rsidRDefault="00633F6E" w:rsidP="00116269">
      <w:pPr>
        <w:jc w:val="center"/>
        <w:rPr>
          <w:rFonts w:ascii="Times New Roman" w:hAnsi="Times New Roman" w:cs="Times New Roman"/>
          <w:b/>
          <w:sz w:val="24"/>
          <w:szCs w:val="24"/>
          <w:u w:val="single"/>
        </w:rPr>
      </w:pPr>
      <w:bookmarkStart w:id="0" w:name="_GoBack"/>
      <w:bookmarkEnd w:id="0"/>
      <w:r w:rsidRPr="00E1716A">
        <w:rPr>
          <w:rFonts w:ascii="Times New Roman" w:hAnsi="Times New Roman" w:cs="Times New Roman"/>
          <w:b/>
          <w:sz w:val="24"/>
          <w:szCs w:val="24"/>
          <w:u w:val="single"/>
        </w:rPr>
        <w:t>CAPITULO I</w:t>
      </w:r>
    </w:p>
    <w:p w:rsidR="00633F6E" w:rsidRPr="00E1716A" w:rsidRDefault="00633F6E" w:rsidP="00116269">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SERVICIOS GENERALES</w:t>
      </w:r>
    </w:p>
    <w:p w:rsidR="00633F6E" w:rsidRPr="00E1716A" w:rsidRDefault="00633F6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A  los  fines  de  la  aplicación  de  este  capítulo,  se  dividirá  al  partido  de  General  Juan  Madariaga  en  cuatro zonas según lo establecido en la ordenanza fiscal.</w:t>
      </w:r>
    </w:p>
    <w:p w:rsidR="00633F6E" w:rsidRPr="00E1716A" w:rsidRDefault="00633F6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Zonas  1,  2  y  3:  abonarán  por  bimestre  los  conceptos de  Alumbrado,  Limpieza  y  Conservación  de  la  Vía Pública  de  acuerdo  a  la  base  imponible  a  que  hace  referencia  según  detalle  y  estará  constituida  por  la</w:t>
      </w:r>
      <w:r w:rsidR="00C12695" w:rsidRPr="00E1716A">
        <w:rPr>
          <w:rFonts w:ascii="Times New Roman" w:hAnsi="Times New Roman" w:cs="Times New Roman"/>
          <w:sz w:val="24"/>
          <w:szCs w:val="24"/>
        </w:rPr>
        <w:t xml:space="preserve"> </w:t>
      </w:r>
      <w:r w:rsidRPr="00E1716A">
        <w:rPr>
          <w:rFonts w:ascii="Times New Roman" w:hAnsi="Times New Roman" w:cs="Times New Roman"/>
          <w:sz w:val="24"/>
          <w:szCs w:val="24"/>
        </w:rPr>
        <w:t>valuación fiscal general de los inmuebles determinado por el catastro municipal. Las correspondientes tasas serán  abonadas  en  seis  cuotas  bimestrales  en  los  meses  de  Marzo,  Mayo,  Julio,  Septiembre,  Noviembre, Diciembre,  fijándose  como  fecha  de  vencimiento  el  día  10  del  mes  o  el  primer  día  hábil  posterior  en  su defecto.</w:t>
      </w:r>
    </w:p>
    <w:p w:rsidR="00633F6E" w:rsidRPr="00E1716A" w:rsidRDefault="00633F6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Zona  4:  se  aplicará  el  siguiente  esquema  de  cálculo de  acuerdo  a   la  valuación  fiscal  general  de  los inmuebles  determinados  por  el  catastro  municipal,  para  determinar  el  importe  bimestral  de  la  Tasa  por</w:t>
      </w:r>
      <w:r w:rsidR="00C12695" w:rsidRPr="00E1716A">
        <w:rPr>
          <w:rFonts w:ascii="Times New Roman" w:hAnsi="Times New Roman" w:cs="Times New Roman"/>
          <w:sz w:val="24"/>
          <w:szCs w:val="24"/>
        </w:rPr>
        <w:t xml:space="preserve"> </w:t>
      </w:r>
      <w:r w:rsidRPr="00E1716A">
        <w:rPr>
          <w:rFonts w:ascii="Times New Roman" w:hAnsi="Times New Roman" w:cs="Times New Roman"/>
          <w:sz w:val="24"/>
          <w:szCs w:val="24"/>
        </w:rPr>
        <w:t>Servicios Generales:</w:t>
      </w:r>
    </w:p>
    <w:p w:rsidR="00633F6E" w:rsidRDefault="00633F6E" w:rsidP="00E1716A">
      <w:pPr>
        <w:pStyle w:val="Prrafodelista"/>
        <w:numPr>
          <w:ilvl w:val="0"/>
          <w:numId w:val="1"/>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Se  establecerá  la  valuación  fiscal  total  del  inmueble  como  método  de  selección  del  coeficiente correspondiente y de  acuerdo  a la  siguiente escala, y se multiplicarán  las valuaciones fiscales vigentes  de tierra y edificación por los coeficientes correspondientes y los producidos se adicionarán entre sí.</w:t>
      </w:r>
    </w:p>
    <w:p w:rsidR="008203AA" w:rsidRPr="00E1716A" w:rsidRDefault="008203AA" w:rsidP="008203AA">
      <w:pPr>
        <w:pStyle w:val="Prrafodelista"/>
        <w:spacing w:line="240" w:lineRule="auto"/>
        <w:jc w:val="both"/>
        <w:rPr>
          <w:rFonts w:ascii="Times New Roman" w:hAnsi="Times New Roman" w:cs="Times New Roman"/>
          <w:sz w:val="24"/>
          <w:szCs w:val="24"/>
        </w:rPr>
      </w:pPr>
    </w:p>
    <w:tbl>
      <w:tblPr>
        <w:tblStyle w:val="Tablaconcuadrcula"/>
        <w:tblW w:w="0" w:type="auto"/>
        <w:tblInd w:w="360" w:type="dxa"/>
        <w:tblLook w:val="04A0"/>
      </w:tblPr>
      <w:tblGrid>
        <w:gridCol w:w="2161"/>
        <w:gridCol w:w="2161"/>
        <w:gridCol w:w="2161"/>
        <w:gridCol w:w="2161"/>
        <w:gridCol w:w="38"/>
      </w:tblGrid>
      <w:tr w:rsidR="00633F6E" w:rsidRPr="00E1716A" w:rsidTr="00633F6E">
        <w:tc>
          <w:tcPr>
            <w:tcW w:w="4322" w:type="dxa"/>
            <w:gridSpan w:val="2"/>
          </w:tcPr>
          <w:p w:rsidR="00633F6E" w:rsidRPr="00E1716A" w:rsidRDefault="00633F6E" w:rsidP="002570C7">
            <w:pPr>
              <w:jc w:val="center"/>
              <w:rPr>
                <w:rFonts w:ascii="Times New Roman" w:hAnsi="Times New Roman" w:cs="Times New Roman"/>
                <w:b/>
                <w:sz w:val="24"/>
                <w:szCs w:val="24"/>
              </w:rPr>
            </w:pPr>
            <w:r w:rsidRPr="00E1716A">
              <w:rPr>
                <w:rFonts w:ascii="Times New Roman" w:hAnsi="Times New Roman" w:cs="Times New Roman"/>
                <w:b/>
                <w:sz w:val="24"/>
                <w:szCs w:val="24"/>
              </w:rPr>
              <w:t>Valuación Fiscal en Pesos ($)</w:t>
            </w:r>
          </w:p>
        </w:tc>
        <w:tc>
          <w:tcPr>
            <w:tcW w:w="4322" w:type="dxa"/>
            <w:gridSpan w:val="3"/>
          </w:tcPr>
          <w:p w:rsidR="00633F6E" w:rsidRPr="00E1716A" w:rsidRDefault="00FB3990" w:rsidP="002570C7">
            <w:pPr>
              <w:jc w:val="center"/>
              <w:rPr>
                <w:rFonts w:ascii="Times New Roman" w:hAnsi="Times New Roman" w:cs="Times New Roman"/>
                <w:b/>
                <w:sz w:val="24"/>
                <w:szCs w:val="24"/>
              </w:rPr>
            </w:pPr>
            <w:r w:rsidRPr="00E1716A">
              <w:rPr>
                <w:rFonts w:ascii="Times New Roman" w:hAnsi="Times New Roman" w:cs="Times New Roman"/>
                <w:b/>
                <w:sz w:val="24"/>
                <w:szCs w:val="24"/>
              </w:rPr>
              <w:t>Coeficiente Bimestral</w:t>
            </w:r>
          </w:p>
        </w:tc>
      </w:tr>
      <w:tr w:rsidR="00633F6E" w:rsidRPr="00E1716A" w:rsidTr="00633F6E">
        <w:trPr>
          <w:gridAfter w:val="1"/>
          <w:wAfter w:w="38" w:type="dxa"/>
        </w:trPr>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Desde</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Hasta</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Tierra</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Edificio</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15.000.000,01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o más</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0,069858516</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0,0069858516</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12.000.000,01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15.000.000,00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0,053738958</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0,0053738958</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9.000.000,01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12.000.000,00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0,0403033904</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0,002788991114</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5.000.000,01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9.000.000,00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0,026868296</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0,00204203545</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3.000.000,01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5.000.000,00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0,0255151806</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0,001990986634</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1.000.000,01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3.000.000,00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0,024161592</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0,00138566649</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700.000,01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1.000.000,00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0,0217645974</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0,00184293655</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500.000,01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700.000,00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0,019588114</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0,001750792736</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300.000,01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500.000,00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0,017629066</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0,00166325068</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220.000,01</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300.000,00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0.016746548</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0,00162166823</w:t>
            </w:r>
          </w:p>
        </w:tc>
      </w:tr>
      <w:tr w:rsidR="00633F6E" w:rsidRPr="00E1716A" w:rsidTr="00633F6E">
        <w:trPr>
          <w:gridAfter w:val="1"/>
          <w:wAfter w:w="38" w:type="dxa"/>
        </w:trPr>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w:t>
            </w:r>
          </w:p>
        </w:tc>
        <w:tc>
          <w:tcPr>
            <w:tcW w:w="2161" w:type="dxa"/>
          </w:tcPr>
          <w:p w:rsidR="00633F6E" w:rsidRPr="00E1716A" w:rsidRDefault="00633F6E" w:rsidP="000566F5">
            <w:pPr>
              <w:jc w:val="both"/>
              <w:rPr>
                <w:rFonts w:ascii="Times New Roman" w:hAnsi="Times New Roman" w:cs="Times New Roman"/>
                <w:b/>
                <w:sz w:val="24"/>
                <w:szCs w:val="24"/>
              </w:rPr>
            </w:pPr>
            <w:r w:rsidRPr="00E1716A">
              <w:rPr>
                <w:rFonts w:ascii="Times New Roman" w:hAnsi="Times New Roman" w:cs="Times New Roman"/>
                <w:b/>
                <w:sz w:val="24"/>
                <w:szCs w:val="24"/>
              </w:rPr>
              <w:t>220.000,00</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0,015073786</w:t>
            </w:r>
          </w:p>
        </w:tc>
        <w:tc>
          <w:tcPr>
            <w:tcW w:w="2161" w:type="dxa"/>
          </w:tcPr>
          <w:p w:rsidR="00633F6E" w:rsidRPr="00E1716A" w:rsidRDefault="00116269" w:rsidP="000566F5">
            <w:pPr>
              <w:jc w:val="both"/>
              <w:rPr>
                <w:rFonts w:ascii="Times New Roman" w:hAnsi="Times New Roman" w:cs="Times New Roman"/>
                <w:b/>
                <w:sz w:val="24"/>
                <w:szCs w:val="24"/>
              </w:rPr>
            </w:pPr>
            <w:r w:rsidRPr="00E1716A">
              <w:rPr>
                <w:rFonts w:ascii="Times New Roman" w:hAnsi="Times New Roman" w:cs="Times New Roman"/>
                <w:b/>
                <w:sz w:val="24"/>
                <w:szCs w:val="24"/>
              </w:rPr>
              <w:t>0,001580107074</w:t>
            </w:r>
          </w:p>
        </w:tc>
      </w:tr>
    </w:tbl>
    <w:p w:rsidR="00633F6E" w:rsidRPr="00E1716A" w:rsidRDefault="00633F6E" w:rsidP="000566F5">
      <w:pPr>
        <w:ind w:left="360"/>
        <w:jc w:val="both"/>
        <w:rPr>
          <w:rFonts w:ascii="Times New Roman" w:hAnsi="Times New Roman" w:cs="Times New Roman"/>
          <w:sz w:val="24"/>
          <w:szCs w:val="24"/>
        </w:rPr>
      </w:pPr>
    </w:p>
    <w:p w:rsidR="00186FF3" w:rsidRPr="00E1716A" w:rsidRDefault="00186FF3"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El importe determinado por aplicación de este método, no podrá ser menor que 221,00</w:t>
      </w:r>
      <w:r w:rsidR="002570C7" w:rsidRPr="00E1716A">
        <w:rPr>
          <w:rFonts w:ascii="Times New Roman" w:hAnsi="Times New Roman" w:cs="Times New Roman"/>
          <w:sz w:val="24"/>
          <w:szCs w:val="24"/>
        </w:rPr>
        <w:t xml:space="preserve"> </w:t>
      </w:r>
      <w:r w:rsidRPr="00E1716A">
        <w:rPr>
          <w:rFonts w:ascii="Times New Roman" w:hAnsi="Times New Roman" w:cs="Times New Roman"/>
          <w:sz w:val="24"/>
          <w:szCs w:val="24"/>
        </w:rPr>
        <w:t>m bimestrales</w:t>
      </w:r>
      <w:r w:rsidR="00C12695" w:rsidRPr="00E1716A">
        <w:rPr>
          <w:rFonts w:ascii="Times New Roman" w:hAnsi="Times New Roman" w:cs="Times New Roman"/>
          <w:sz w:val="24"/>
          <w:szCs w:val="24"/>
        </w:rPr>
        <w:t>.</w:t>
      </w:r>
    </w:p>
    <w:p w:rsidR="001E72E5" w:rsidRDefault="001E72E5" w:rsidP="00E1716A">
      <w:pPr>
        <w:spacing w:line="240" w:lineRule="auto"/>
        <w:ind w:left="360"/>
        <w:jc w:val="both"/>
        <w:rPr>
          <w:rFonts w:ascii="Times New Roman" w:hAnsi="Times New Roman" w:cs="Times New Roman"/>
          <w:sz w:val="24"/>
          <w:szCs w:val="24"/>
        </w:rPr>
      </w:pPr>
    </w:p>
    <w:p w:rsidR="000566F5" w:rsidRPr="00E1716A" w:rsidRDefault="00186FF3"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lastRenderedPageBreak/>
        <w:t>Cuando no se pueda liquidar la tasa de acuerdo a la valuación fiscal, se tributará en base</w:t>
      </w:r>
      <w:r w:rsidR="00C12695"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a la superficie del predio, por cuota y por metro cuadrado (m2) fiscal. El valor por cuota y por m2 será de                                                                                                                </w:t>
      </w:r>
      <w:r w:rsidR="000566F5" w:rsidRPr="00E1716A">
        <w:rPr>
          <w:rFonts w:ascii="Times New Roman" w:hAnsi="Times New Roman" w:cs="Times New Roman"/>
          <w:sz w:val="24"/>
          <w:szCs w:val="24"/>
        </w:rPr>
        <w:t xml:space="preserve">   </w:t>
      </w:r>
    </w:p>
    <w:p w:rsidR="00186FF3" w:rsidRPr="00E1716A" w:rsidRDefault="000566F5" w:rsidP="000566F5">
      <w:pPr>
        <w:ind w:left="360"/>
        <w:jc w:val="both"/>
        <w:rPr>
          <w:rFonts w:ascii="Times New Roman" w:hAnsi="Times New Roman" w:cs="Times New Roman"/>
          <w:b/>
          <w:sz w:val="24"/>
          <w:szCs w:val="24"/>
        </w:rPr>
      </w:pPr>
      <w:r w:rsidRPr="00E1716A">
        <w:rPr>
          <w:rFonts w:ascii="Times New Roman" w:hAnsi="Times New Roman" w:cs="Times New Roman"/>
          <w:b/>
          <w:sz w:val="24"/>
          <w:szCs w:val="24"/>
        </w:rPr>
        <w:t xml:space="preserve">                                                                                                        </w:t>
      </w:r>
      <w:r w:rsidR="00186FF3" w:rsidRPr="00E1716A">
        <w:rPr>
          <w:rFonts w:ascii="Times New Roman" w:hAnsi="Times New Roman" w:cs="Times New Roman"/>
          <w:b/>
          <w:sz w:val="24"/>
          <w:szCs w:val="24"/>
        </w:rPr>
        <w:t>0,0010374 m</w:t>
      </w:r>
    </w:p>
    <w:p w:rsidR="008203AA" w:rsidRDefault="008203AA" w:rsidP="00E1716A">
      <w:pPr>
        <w:spacing w:line="240" w:lineRule="auto"/>
        <w:ind w:left="360"/>
        <w:jc w:val="both"/>
        <w:rPr>
          <w:rFonts w:ascii="Times New Roman" w:hAnsi="Times New Roman" w:cs="Times New Roman"/>
          <w:sz w:val="24"/>
          <w:szCs w:val="24"/>
        </w:rPr>
      </w:pPr>
    </w:p>
    <w:p w:rsidR="00186FF3" w:rsidRPr="00E1716A" w:rsidRDefault="00186FF3"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Se aplicarán los siguientes índices correctores para las sub-zonas determinadas en el Anexo I de la Ordenanza Fiscal:</w:t>
      </w:r>
    </w:p>
    <w:tbl>
      <w:tblPr>
        <w:tblStyle w:val="Tablaconcuadrcula"/>
        <w:tblW w:w="0" w:type="auto"/>
        <w:tblInd w:w="2518" w:type="dxa"/>
        <w:tblLook w:val="04A0"/>
      </w:tblPr>
      <w:tblGrid>
        <w:gridCol w:w="2014"/>
        <w:gridCol w:w="1813"/>
      </w:tblGrid>
      <w:tr w:rsidR="00186FF3" w:rsidRPr="00E1716A" w:rsidTr="00186FF3">
        <w:tc>
          <w:tcPr>
            <w:tcW w:w="2014" w:type="dxa"/>
          </w:tcPr>
          <w:p w:rsidR="00186FF3" w:rsidRPr="00E1716A" w:rsidRDefault="00186FF3" w:rsidP="005331F8">
            <w:pPr>
              <w:jc w:val="center"/>
              <w:rPr>
                <w:rFonts w:ascii="Times New Roman" w:hAnsi="Times New Roman" w:cs="Times New Roman"/>
                <w:b/>
                <w:sz w:val="24"/>
                <w:szCs w:val="24"/>
              </w:rPr>
            </w:pPr>
            <w:r w:rsidRPr="00E1716A">
              <w:rPr>
                <w:rFonts w:ascii="Times New Roman" w:hAnsi="Times New Roman" w:cs="Times New Roman"/>
                <w:b/>
                <w:sz w:val="24"/>
                <w:szCs w:val="24"/>
              </w:rPr>
              <w:t>Sub-Zona</w:t>
            </w:r>
          </w:p>
        </w:tc>
        <w:tc>
          <w:tcPr>
            <w:tcW w:w="1813" w:type="dxa"/>
          </w:tcPr>
          <w:p w:rsidR="00186FF3" w:rsidRPr="00E1716A" w:rsidRDefault="00186FF3" w:rsidP="005331F8">
            <w:pPr>
              <w:jc w:val="center"/>
              <w:rPr>
                <w:rFonts w:ascii="Times New Roman" w:hAnsi="Times New Roman" w:cs="Times New Roman"/>
                <w:b/>
                <w:sz w:val="24"/>
                <w:szCs w:val="24"/>
              </w:rPr>
            </w:pPr>
            <w:proofErr w:type="spellStart"/>
            <w:r w:rsidRPr="00E1716A">
              <w:rPr>
                <w:rFonts w:ascii="Times New Roman" w:hAnsi="Times New Roman" w:cs="Times New Roman"/>
                <w:b/>
                <w:sz w:val="24"/>
                <w:szCs w:val="24"/>
              </w:rPr>
              <w:t>Indice</w:t>
            </w:r>
            <w:proofErr w:type="spellEnd"/>
            <w:r w:rsidRPr="00E1716A">
              <w:rPr>
                <w:rFonts w:ascii="Times New Roman" w:hAnsi="Times New Roman" w:cs="Times New Roman"/>
                <w:b/>
                <w:sz w:val="24"/>
                <w:szCs w:val="24"/>
              </w:rPr>
              <w:t xml:space="preserve"> corrector</w:t>
            </w:r>
          </w:p>
        </w:tc>
      </w:tr>
      <w:tr w:rsidR="00186FF3" w:rsidRPr="00E1716A" w:rsidTr="00186FF3">
        <w:tc>
          <w:tcPr>
            <w:tcW w:w="2014" w:type="dxa"/>
          </w:tcPr>
          <w:p w:rsidR="00186FF3" w:rsidRPr="00E1716A" w:rsidRDefault="00186FF3" w:rsidP="000566F5">
            <w:pPr>
              <w:jc w:val="both"/>
              <w:rPr>
                <w:rFonts w:ascii="Times New Roman" w:hAnsi="Times New Roman" w:cs="Times New Roman"/>
                <w:b/>
                <w:sz w:val="24"/>
                <w:szCs w:val="24"/>
              </w:rPr>
            </w:pPr>
            <w:r w:rsidRPr="00E1716A">
              <w:rPr>
                <w:rFonts w:ascii="Times New Roman" w:hAnsi="Times New Roman" w:cs="Times New Roman"/>
                <w:b/>
                <w:sz w:val="24"/>
                <w:szCs w:val="24"/>
              </w:rPr>
              <w:t>CR-1</w:t>
            </w:r>
          </w:p>
        </w:tc>
        <w:tc>
          <w:tcPr>
            <w:tcW w:w="1813" w:type="dxa"/>
          </w:tcPr>
          <w:p w:rsidR="00186FF3" w:rsidRPr="00E1716A" w:rsidRDefault="00186FF3" w:rsidP="000566F5">
            <w:pPr>
              <w:jc w:val="both"/>
              <w:rPr>
                <w:rFonts w:ascii="Times New Roman" w:hAnsi="Times New Roman" w:cs="Times New Roman"/>
                <w:b/>
                <w:sz w:val="24"/>
                <w:szCs w:val="24"/>
              </w:rPr>
            </w:pPr>
            <w:r w:rsidRPr="00E1716A">
              <w:rPr>
                <w:rFonts w:ascii="Times New Roman" w:hAnsi="Times New Roman" w:cs="Times New Roman"/>
                <w:b/>
                <w:sz w:val="24"/>
                <w:szCs w:val="24"/>
              </w:rPr>
              <w:t>1</w:t>
            </w:r>
          </w:p>
        </w:tc>
      </w:tr>
      <w:tr w:rsidR="00186FF3" w:rsidRPr="00E1716A" w:rsidTr="00186FF3">
        <w:tc>
          <w:tcPr>
            <w:tcW w:w="2014" w:type="dxa"/>
          </w:tcPr>
          <w:p w:rsidR="00186FF3" w:rsidRPr="00E1716A" w:rsidRDefault="00186FF3" w:rsidP="000566F5">
            <w:pPr>
              <w:jc w:val="both"/>
              <w:rPr>
                <w:rFonts w:ascii="Times New Roman" w:hAnsi="Times New Roman" w:cs="Times New Roman"/>
                <w:b/>
                <w:sz w:val="24"/>
                <w:szCs w:val="24"/>
              </w:rPr>
            </w:pPr>
            <w:r w:rsidRPr="00E1716A">
              <w:rPr>
                <w:rFonts w:ascii="Times New Roman" w:hAnsi="Times New Roman" w:cs="Times New Roman"/>
                <w:b/>
                <w:sz w:val="24"/>
                <w:szCs w:val="24"/>
              </w:rPr>
              <w:t>CR-2</w:t>
            </w:r>
          </w:p>
        </w:tc>
        <w:tc>
          <w:tcPr>
            <w:tcW w:w="1813" w:type="dxa"/>
          </w:tcPr>
          <w:p w:rsidR="00186FF3" w:rsidRPr="00E1716A" w:rsidRDefault="00186FF3" w:rsidP="000566F5">
            <w:pPr>
              <w:jc w:val="both"/>
              <w:rPr>
                <w:rFonts w:ascii="Times New Roman" w:hAnsi="Times New Roman" w:cs="Times New Roman"/>
                <w:b/>
                <w:sz w:val="24"/>
                <w:szCs w:val="24"/>
              </w:rPr>
            </w:pPr>
            <w:r w:rsidRPr="00E1716A">
              <w:rPr>
                <w:rFonts w:ascii="Times New Roman" w:hAnsi="Times New Roman" w:cs="Times New Roman"/>
                <w:b/>
                <w:sz w:val="24"/>
                <w:szCs w:val="24"/>
              </w:rPr>
              <w:t>0,6667</w:t>
            </w:r>
          </w:p>
        </w:tc>
      </w:tr>
    </w:tbl>
    <w:p w:rsidR="00402D4F" w:rsidRPr="00E1716A" w:rsidRDefault="00402D4F" w:rsidP="000566F5">
      <w:pPr>
        <w:ind w:left="360"/>
        <w:jc w:val="both"/>
        <w:rPr>
          <w:rFonts w:ascii="Times New Roman" w:hAnsi="Times New Roman" w:cs="Times New Roman"/>
          <w:sz w:val="24"/>
          <w:szCs w:val="24"/>
        </w:rPr>
      </w:pPr>
    </w:p>
    <w:p w:rsidR="00186FF3"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La  correspondiente  tasa  se  abonará  en  seis  cuotas  por  año,  con  vencimiento  el  día  10  o  hábil  inmediato posterior en su defecto, de los meses pares (Febrero, Abril, Junio, Agosto, Octubre, Diciembre).</w:t>
      </w:r>
    </w:p>
    <w:p w:rsidR="00402D4F" w:rsidRPr="00E1716A" w:rsidRDefault="00402D4F" w:rsidP="00402D4F">
      <w:pPr>
        <w:ind w:left="360"/>
        <w:jc w:val="center"/>
        <w:rPr>
          <w:rFonts w:ascii="Times New Roman" w:hAnsi="Times New Roman" w:cs="Times New Roman"/>
          <w:b/>
          <w:sz w:val="24"/>
          <w:szCs w:val="24"/>
        </w:rPr>
      </w:pPr>
      <w:r w:rsidRPr="00E1716A">
        <w:rPr>
          <w:rFonts w:ascii="Times New Roman" w:hAnsi="Times New Roman" w:cs="Times New Roman"/>
          <w:b/>
          <w:sz w:val="24"/>
          <w:szCs w:val="24"/>
        </w:rPr>
        <w:t>Título I</w:t>
      </w:r>
    </w:p>
    <w:p w:rsidR="00402D4F" w:rsidRPr="00E1716A" w:rsidRDefault="00402D4F" w:rsidP="00402D4F">
      <w:pPr>
        <w:ind w:left="360"/>
        <w:jc w:val="center"/>
        <w:rPr>
          <w:rFonts w:ascii="Times New Roman" w:hAnsi="Times New Roman" w:cs="Times New Roman"/>
          <w:b/>
          <w:sz w:val="24"/>
          <w:szCs w:val="24"/>
        </w:rPr>
      </w:pPr>
      <w:r w:rsidRPr="00E1716A">
        <w:rPr>
          <w:rFonts w:ascii="Times New Roman" w:hAnsi="Times New Roman" w:cs="Times New Roman"/>
          <w:b/>
          <w:sz w:val="24"/>
          <w:szCs w:val="24"/>
        </w:rPr>
        <w:t>TASA POR ALUMBRADO</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Se abonarán por mes los conceptos que se indican a continuación en doce  cuotas mensuales a través del</w:t>
      </w:r>
      <w:r w:rsidR="00C12695"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convenio  con  COEMA.  Para  los  contribuyentes  que  no posean  medidor  se  faculta  al  D.E.  </w:t>
      </w:r>
      <w:proofErr w:type="gramStart"/>
      <w:r w:rsidRPr="00E1716A">
        <w:rPr>
          <w:rFonts w:ascii="Times New Roman" w:hAnsi="Times New Roman" w:cs="Times New Roman"/>
          <w:sz w:val="24"/>
          <w:szCs w:val="24"/>
        </w:rPr>
        <w:t>a</w:t>
      </w:r>
      <w:proofErr w:type="gramEnd"/>
      <w:r w:rsidRPr="00E1716A">
        <w:rPr>
          <w:rFonts w:ascii="Times New Roman" w:hAnsi="Times New Roman" w:cs="Times New Roman"/>
          <w:sz w:val="24"/>
          <w:szCs w:val="24"/>
        </w:rPr>
        <w:t xml:space="preserve">  liquidarla conjuntamente con la tasa de limpieza y conservación de la Vía Pública.</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a) TASA BASE</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1) Alumbrado Público.</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1.1) gas de Mercurio o Sodio hasta tres luminarias por 150 Wat o más, cada una; por cuadra pavimentada</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1.1) gas de Mercurio o Sodio hasta tres luminarias por 150 Wat o más, cada una; por cuadra pavimentada</w:t>
      </w:r>
    </w:p>
    <w:p w:rsidR="00402D4F" w:rsidRPr="00E1716A" w:rsidRDefault="00402D4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a) Lotes edificados o no por metro lineal de frente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5,4756m</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 xml:space="preserve">b) Edificios de Galerías Comerciales, para cada unidad funcional            </w:t>
      </w:r>
    </w:p>
    <w:p w:rsidR="00402D4F" w:rsidRPr="00E1716A" w:rsidRDefault="00402D4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27,4185m</w:t>
      </w:r>
    </w:p>
    <w:p w:rsidR="00402D4F" w:rsidRPr="00E1716A" w:rsidRDefault="00402D4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      c) Unidad propiedad horizontal</w:t>
      </w:r>
    </w:p>
    <w:p w:rsidR="001E72E5" w:rsidRDefault="001E72E5" w:rsidP="00E1716A">
      <w:pPr>
        <w:spacing w:line="240" w:lineRule="auto"/>
        <w:ind w:left="360"/>
        <w:jc w:val="both"/>
        <w:rPr>
          <w:rFonts w:ascii="Times New Roman" w:hAnsi="Times New Roman" w:cs="Times New Roman"/>
          <w:sz w:val="24"/>
          <w:szCs w:val="24"/>
        </w:rPr>
      </w:pPr>
    </w:p>
    <w:p w:rsidR="00402D4F" w:rsidRPr="00E1716A" w:rsidRDefault="00402D4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1.2) gas de mercurio o sodio hasta 3 luminarias o más, 125 Wat por cuadra y/o 1 luminaria de 150 Wat o más cada cincuenta metros por cuadra con cordón cuneta o tierra                                                  </w:t>
      </w:r>
      <w:r w:rsidRPr="00E1716A">
        <w:rPr>
          <w:rFonts w:ascii="Times New Roman" w:hAnsi="Times New Roman" w:cs="Times New Roman"/>
          <w:b/>
          <w:sz w:val="24"/>
          <w:szCs w:val="24"/>
        </w:rPr>
        <w:t>41,148m</w:t>
      </w:r>
    </w:p>
    <w:p w:rsidR="00402D4F" w:rsidRPr="00E1716A" w:rsidRDefault="00402D4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lastRenderedPageBreak/>
        <w:t xml:space="preserve">a) Terrenos edificados o no por metro de frente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3,4155 m</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 xml:space="preserve">b) Edificios de galerías, comerciales por unidad                           </w:t>
      </w:r>
      <w:r w:rsidRPr="00E1716A">
        <w:rPr>
          <w:rFonts w:ascii="Times New Roman" w:hAnsi="Times New Roman" w:cs="Times New Roman"/>
          <w:b/>
          <w:sz w:val="24"/>
          <w:szCs w:val="24"/>
        </w:rPr>
        <w:t>17,388 m</w:t>
      </w:r>
      <w:r w:rsidRPr="00E1716A">
        <w:rPr>
          <w:rFonts w:ascii="Times New Roman" w:hAnsi="Times New Roman" w:cs="Times New Roman"/>
          <w:sz w:val="24"/>
          <w:szCs w:val="24"/>
        </w:rPr>
        <w:t xml:space="preserve">  </w:t>
      </w:r>
    </w:p>
    <w:p w:rsidR="00402D4F" w:rsidRPr="00E1716A" w:rsidRDefault="00402D4F" w:rsidP="00E1716A">
      <w:pPr>
        <w:spacing w:line="240" w:lineRule="auto"/>
        <w:ind w:left="360"/>
        <w:jc w:val="both"/>
        <w:rPr>
          <w:rFonts w:ascii="Times New Roman" w:hAnsi="Times New Roman" w:cs="Times New Roman"/>
          <w:sz w:val="24"/>
          <w:szCs w:val="24"/>
        </w:rPr>
      </w:pPr>
      <w:proofErr w:type="gramStart"/>
      <w:r w:rsidRPr="00E1716A">
        <w:rPr>
          <w:rFonts w:ascii="Times New Roman" w:hAnsi="Times New Roman" w:cs="Times New Roman"/>
          <w:sz w:val="24"/>
          <w:szCs w:val="24"/>
        </w:rPr>
        <w:t>c )</w:t>
      </w:r>
      <w:proofErr w:type="gramEnd"/>
      <w:r w:rsidRPr="00E1716A">
        <w:rPr>
          <w:rFonts w:ascii="Times New Roman" w:hAnsi="Times New Roman" w:cs="Times New Roman"/>
          <w:sz w:val="24"/>
          <w:szCs w:val="24"/>
        </w:rPr>
        <w:t xml:space="preserve"> Unidad propiedad horizontal</w:t>
      </w:r>
    </w:p>
    <w:p w:rsidR="00402D4F" w:rsidRPr="00E1716A" w:rsidRDefault="00402D4F"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 xml:space="preserve">1.3) una luminaria de 100 Wat por esquina                                </w:t>
      </w:r>
      <w:r w:rsidRPr="00E1716A">
        <w:rPr>
          <w:rFonts w:ascii="Times New Roman" w:hAnsi="Times New Roman" w:cs="Times New Roman"/>
          <w:b/>
          <w:sz w:val="24"/>
          <w:szCs w:val="24"/>
        </w:rPr>
        <w:t>26,0685 m</w:t>
      </w:r>
      <w:r w:rsidRPr="00E1716A">
        <w:rPr>
          <w:rFonts w:ascii="Times New Roman" w:hAnsi="Times New Roman" w:cs="Times New Roman"/>
          <w:sz w:val="24"/>
          <w:szCs w:val="24"/>
        </w:rPr>
        <w:t xml:space="preserve">       </w:t>
      </w:r>
    </w:p>
    <w:p w:rsidR="00402D4F" w:rsidRPr="00E1716A" w:rsidRDefault="00402D4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Terrenos edificados o no por metros de frente                         </w:t>
      </w:r>
      <w:r w:rsidRPr="00E1716A">
        <w:rPr>
          <w:rFonts w:ascii="Times New Roman" w:hAnsi="Times New Roman" w:cs="Times New Roman"/>
          <w:b/>
          <w:sz w:val="24"/>
          <w:szCs w:val="24"/>
        </w:rPr>
        <w:t>1,209195m</w:t>
      </w:r>
    </w:p>
    <w:p w:rsidR="00C12695" w:rsidRPr="00E1716A" w:rsidRDefault="00C12695" w:rsidP="00E1716A">
      <w:pPr>
        <w:spacing w:line="240" w:lineRule="auto"/>
        <w:ind w:left="360"/>
        <w:jc w:val="both"/>
        <w:rPr>
          <w:rFonts w:ascii="Times New Roman" w:hAnsi="Times New Roman" w:cs="Times New Roman"/>
          <w:b/>
          <w:sz w:val="24"/>
          <w:szCs w:val="24"/>
          <w:u w:val="single"/>
        </w:rPr>
      </w:pPr>
    </w:p>
    <w:p w:rsidR="006D5EF5" w:rsidRPr="00E1716A" w:rsidRDefault="006D5EF5" w:rsidP="006D5EF5">
      <w:pPr>
        <w:ind w:left="360"/>
        <w:jc w:val="both"/>
        <w:rPr>
          <w:rFonts w:ascii="Times New Roman" w:hAnsi="Times New Roman" w:cs="Times New Roman"/>
          <w:b/>
          <w:sz w:val="24"/>
          <w:szCs w:val="24"/>
          <w:u w:val="single"/>
        </w:rPr>
      </w:pPr>
      <w:r w:rsidRPr="00E1716A">
        <w:rPr>
          <w:rFonts w:ascii="Times New Roman" w:hAnsi="Times New Roman" w:cs="Times New Roman"/>
          <w:b/>
          <w:sz w:val="24"/>
          <w:szCs w:val="24"/>
          <w:u w:val="single"/>
        </w:rPr>
        <w:t>DESCUENTOS / RECARGOS</w:t>
      </w:r>
    </w:p>
    <w:p w:rsidR="006D5EF5" w:rsidRPr="00E1716A" w:rsidRDefault="006D5EF5"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Serán de aplicación en los siguientes casos, sobre la tasa base correspondiente:</w:t>
      </w:r>
    </w:p>
    <w:p w:rsidR="006D5EF5" w:rsidRPr="00E1716A" w:rsidRDefault="006D5EF5"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Los terrenos edificados o no, ubicados en esquina en cualquiera de los sectores, abonarán al 70% de la suma de los metros de frente que tuvieran sobre ambas calles.</w:t>
      </w:r>
    </w:p>
    <w:p w:rsidR="006D5EF5" w:rsidRPr="00E1716A" w:rsidRDefault="006D5EF5"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Los inmuebles  que  representen  un  riesgo  para  la  seguridad  o  la  salubridad  pública,  recibirán  un  recargo  del 200%  sobre  el  importe  de  la  tasa  base  pertinente  y no  contarán  con  los  beneficios,  exenciones  y  descuentos determinados por las ordenanzas fiscal e impositiva.</w:t>
      </w:r>
    </w:p>
    <w:p w:rsidR="006D5EF5" w:rsidRDefault="006D5EF5"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 xml:space="preserve">Los  terrenos  edificados  o  no  mayores  de  20  </w:t>
      </w:r>
      <w:proofErr w:type="spellStart"/>
      <w:r w:rsidRPr="00E1716A">
        <w:rPr>
          <w:rFonts w:ascii="Times New Roman" w:hAnsi="Times New Roman" w:cs="Times New Roman"/>
          <w:sz w:val="24"/>
          <w:szCs w:val="24"/>
        </w:rPr>
        <w:t>mts</w:t>
      </w:r>
      <w:proofErr w:type="spellEnd"/>
      <w:r w:rsidRPr="00E1716A">
        <w:rPr>
          <w:rFonts w:ascii="Times New Roman" w:hAnsi="Times New Roman" w:cs="Times New Roman"/>
          <w:sz w:val="24"/>
          <w:szCs w:val="24"/>
        </w:rPr>
        <w:t>.  en el  área  de  cordón  cuneta  o  tierra,  abonarán  la  tasa base completa  sólo  hasta  dicha  cantidad,  aplicándose  luego  el  30%  de  la  misma  hasta  80  metros;  el  exceso  de 80 metros está exento.</w:t>
      </w:r>
    </w:p>
    <w:p w:rsidR="008203AA" w:rsidRPr="00E1716A" w:rsidRDefault="008203AA" w:rsidP="00E1716A">
      <w:pPr>
        <w:spacing w:line="240" w:lineRule="auto"/>
        <w:ind w:left="360"/>
        <w:jc w:val="both"/>
        <w:rPr>
          <w:rFonts w:ascii="Times New Roman" w:hAnsi="Times New Roman" w:cs="Times New Roman"/>
          <w:sz w:val="24"/>
          <w:szCs w:val="24"/>
        </w:rPr>
      </w:pPr>
    </w:p>
    <w:p w:rsidR="006D5EF5" w:rsidRDefault="006D5EF5"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b/>
          <w:sz w:val="24"/>
          <w:szCs w:val="24"/>
        </w:rPr>
        <w:t>TASA ADICIONAL</w:t>
      </w:r>
      <w:r w:rsidRPr="00E1716A">
        <w:rPr>
          <w:rFonts w:ascii="Times New Roman" w:hAnsi="Times New Roman" w:cs="Times New Roman"/>
          <w:sz w:val="24"/>
          <w:szCs w:val="24"/>
        </w:rPr>
        <w:t>: Se cobrará a los usuarios un cargo fijo mensual sobre los consumos de energía eléctrica conforme a la siguiente escala:</w:t>
      </w:r>
    </w:p>
    <w:p w:rsidR="008203AA" w:rsidRPr="00E1716A" w:rsidRDefault="008203AA" w:rsidP="00E1716A">
      <w:pPr>
        <w:spacing w:line="240" w:lineRule="auto"/>
        <w:ind w:left="360"/>
        <w:jc w:val="both"/>
        <w:rPr>
          <w:rFonts w:ascii="Times New Roman" w:hAnsi="Times New Roman" w:cs="Times New Roman"/>
          <w:sz w:val="24"/>
          <w:szCs w:val="24"/>
        </w:rPr>
      </w:pPr>
    </w:p>
    <w:tbl>
      <w:tblPr>
        <w:tblStyle w:val="Tablaconcuadrcula"/>
        <w:tblW w:w="0" w:type="auto"/>
        <w:tblInd w:w="360" w:type="dxa"/>
        <w:tblLook w:val="04A0"/>
      </w:tblPr>
      <w:tblGrid>
        <w:gridCol w:w="4189"/>
        <w:gridCol w:w="4171"/>
      </w:tblGrid>
      <w:tr w:rsidR="006D5EF5" w:rsidRPr="00E1716A" w:rsidTr="006E5D59">
        <w:tc>
          <w:tcPr>
            <w:tcW w:w="4189"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Residencial y Comercial</w:t>
            </w:r>
          </w:p>
        </w:tc>
        <w:tc>
          <w:tcPr>
            <w:tcW w:w="4171"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Importe</w:t>
            </w:r>
          </w:p>
        </w:tc>
      </w:tr>
      <w:tr w:rsidR="006D5EF5" w:rsidRPr="00E1716A" w:rsidTr="006E5D59">
        <w:tc>
          <w:tcPr>
            <w:tcW w:w="4189"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 xml:space="preserve">0 - 40 </w:t>
            </w:r>
            <w:proofErr w:type="spellStart"/>
            <w:r w:rsidRPr="00E1716A">
              <w:rPr>
                <w:rFonts w:ascii="Times New Roman" w:hAnsi="Times New Roman" w:cs="Times New Roman"/>
                <w:b/>
                <w:sz w:val="24"/>
                <w:szCs w:val="24"/>
              </w:rPr>
              <w:t>Kwh</w:t>
            </w:r>
            <w:proofErr w:type="spellEnd"/>
          </w:p>
        </w:tc>
        <w:tc>
          <w:tcPr>
            <w:tcW w:w="4171"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 xml:space="preserve"> 9,126 m</w:t>
            </w:r>
          </w:p>
        </w:tc>
      </w:tr>
      <w:tr w:rsidR="006D5EF5" w:rsidRPr="00E1716A" w:rsidTr="006E5D59">
        <w:tc>
          <w:tcPr>
            <w:tcW w:w="4189"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 xml:space="preserve">41 - 80 </w:t>
            </w:r>
            <w:proofErr w:type="spellStart"/>
            <w:r w:rsidRPr="00E1716A">
              <w:rPr>
                <w:rFonts w:ascii="Times New Roman" w:hAnsi="Times New Roman" w:cs="Times New Roman"/>
                <w:b/>
                <w:sz w:val="24"/>
                <w:szCs w:val="24"/>
              </w:rPr>
              <w:t>Kwh</w:t>
            </w:r>
            <w:proofErr w:type="spellEnd"/>
          </w:p>
        </w:tc>
        <w:tc>
          <w:tcPr>
            <w:tcW w:w="4171"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18,252 m</w:t>
            </w:r>
          </w:p>
        </w:tc>
      </w:tr>
      <w:tr w:rsidR="006D5EF5" w:rsidRPr="00E1716A" w:rsidTr="006E5D59">
        <w:tc>
          <w:tcPr>
            <w:tcW w:w="4189"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 xml:space="preserve">Más de 80 </w:t>
            </w:r>
            <w:proofErr w:type="spellStart"/>
            <w:r w:rsidRPr="00E1716A">
              <w:rPr>
                <w:rFonts w:ascii="Times New Roman" w:hAnsi="Times New Roman" w:cs="Times New Roman"/>
                <w:b/>
                <w:sz w:val="24"/>
                <w:szCs w:val="24"/>
              </w:rPr>
              <w:t>Kwh</w:t>
            </w:r>
            <w:proofErr w:type="spellEnd"/>
          </w:p>
        </w:tc>
        <w:tc>
          <w:tcPr>
            <w:tcW w:w="4171"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54,756 m</w:t>
            </w:r>
          </w:p>
        </w:tc>
      </w:tr>
      <w:tr w:rsidR="006D5EF5" w:rsidRPr="00E1716A" w:rsidTr="006E5D59">
        <w:tc>
          <w:tcPr>
            <w:tcW w:w="4189"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Industrial</w:t>
            </w:r>
          </w:p>
        </w:tc>
        <w:tc>
          <w:tcPr>
            <w:tcW w:w="4171" w:type="dxa"/>
          </w:tcPr>
          <w:p w:rsidR="006D5EF5" w:rsidRPr="00E1716A" w:rsidRDefault="006D5EF5" w:rsidP="006D5EF5">
            <w:pPr>
              <w:jc w:val="center"/>
              <w:rPr>
                <w:rFonts w:ascii="Times New Roman" w:hAnsi="Times New Roman" w:cs="Times New Roman"/>
                <w:b/>
                <w:sz w:val="24"/>
                <w:szCs w:val="24"/>
              </w:rPr>
            </w:pPr>
            <w:r w:rsidRPr="00E1716A">
              <w:rPr>
                <w:rFonts w:ascii="Times New Roman" w:hAnsi="Times New Roman" w:cs="Times New Roman"/>
                <w:b/>
                <w:sz w:val="24"/>
                <w:szCs w:val="24"/>
              </w:rPr>
              <w:t>54,756 m</w:t>
            </w:r>
          </w:p>
        </w:tc>
      </w:tr>
    </w:tbl>
    <w:p w:rsidR="006E5D59" w:rsidRDefault="006E5D59" w:rsidP="006E5D59">
      <w:pPr>
        <w:ind w:left="360"/>
        <w:jc w:val="center"/>
        <w:rPr>
          <w:rFonts w:ascii="Times New Roman" w:hAnsi="Times New Roman" w:cs="Times New Roman"/>
          <w:b/>
          <w:sz w:val="24"/>
          <w:szCs w:val="24"/>
          <w:u w:val="single"/>
        </w:rPr>
      </w:pPr>
    </w:p>
    <w:p w:rsidR="001E72E5" w:rsidRDefault="001E72E5" w:rsidP="006E5D59">
      <w:pPr>
        <w:ind w:left="360"/>
        <w:jc w:val="center"/>
        <w:rPr>
          <w:rFonts w:ascii="Times New Roman" w:hAnsi="Times New Roman" w:cs="Times New Roman"/>
          <w:b/>
          <w:sz w:val="24"/>
          <w:szCs w:val="24"/>
          <w:u w:val="single"/>
        </w:rPr>
      </w:pPr>
    </w:p>
    <w:p w:rsidR="001E72E5" w:rsidRPr="00E1716A" w:rsidRDefault="001E72E5" w:rsidP="006E5D59">
      <w:pPr>
        <w:ind w:left="360"/>
        <w:jc w:val="center"/>
        <w:rPr>
          <w:rFonts w:ascii="Times New Roman" w:hAnsi="Times New Roman" w:cs="Times New Roman"/>
          <w:b/>
          <w:sz w:val="24"/>
          <w:szCs w:val="24"/>
          <w:u w:val="single"/>
        </w:rPr>
      </w:pPr>
    </w:p>
    <w:p w:rsidR="006E5D59" w:rsidRPr="00E1716A" w:rsidRDefault="006E5D59" w:rsidP="006E5D59">
      <w:pPr>
        <w:ind w:left="360"/>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Título II</w:t>
      </w:r>
    </w:p>
    <w:p w:rsidR="006D5EF5" w:rsidRPr="00E1716A" w:rsidRDefault="006E5D59" w:rsidP="006E5D59">
      <w:pPr>
        <w:ind w:left="360"/>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LIMPIEZA Y CONSERVACIÓN DE LA VÍA PÚBLICA</w:t>
      </w:r>
    </w:p>
    <w:p w:rsidR="006E5D59" w:rsidRPr="00E1716A" w:rsidRDefault="006E5D59"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Se abonarán por año los conceptos que se indican a continuación en seis cuotas bimestrales en los meses</w:t>
      </w:r>
    </w:p>
    <w:p w:rsidR="006E5D59" w:rsidRPr="00E1716A" w:rsidRDefault="006E5D59"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lastRenderedPageBreak/>
        <w:t>(Marzo, Mayo, Julio, Septiembre, Noviembre y Diciembre) fijándose como fecha de vencimiento el día 10 del mes o  el primer día hábil posterior en su defecto. Facúltese al D.E. a emitirla en forma mensual.</w:t>
      </w:r>
    </w:p>
    <w:p w:rsidR="006E5D59" w:rsidRPr="00E1716A" w:rsidRDefault="006E5D59"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La tasa contributiva estará compuesta mediante una base relacional dispuesta entre los metros lineales de frente del inmueble y el producto establecido por el coeficiente correspondiente y las valuaciones fiscales inmobiliarias del catastro municipal. La percepción contributiva será efectiva para las zonas comprendidas en el Anexo I de la Ordenanza Fiscal y el índice de corrección.</w:t>
      </w:r>
    </w:p>
    <w:p w:rsidR="006E5D59" w:rsidRPr="00E1716A" w:rsidRDefault="006E5D59" w:rsidP="005022DF">
      <w:pPr>
        <w:pStyle w:val="Prrafodelista"/>
        <w:numPr>
          <w:ilvl w:val="0"/>
          <w:numId w:val="2"/>
        </w:numPr>
        <w:jc w:val="both"/>
        <w:rPr>
          <w:rFonts w:ascii="Times New Roman" w:hAnsi="Times New Roman" w:cs="Times New Roman"/>
          <w:b/>
          <w:sz w:val="24"/>
          <w:szCs w:val="24"/>
        </w:rPr>
      </w:pPr>
      <w:r w:rsidRPr="00E1716A">
        <w:rPr>
          <w:rFonts w:ascii="Times New Roman" w:hAnsi="Times New Roman" w:cs="Times New Roman"/>
          <w:b/>
          <w:sz w:val="24"/>
          <w:szCs w:val="24"/>
        </w:rPr>
        <w:t>LIMPIEZA</w:t>
      </w:r>
    </w:p>
    <w:p w:rsidR="005022DF" w:rsidRPr="00E1716A" w:rsidRDefault="005022DF" w:rsidP="00C12695">
      <w:pPr>
        <w:pStyle w:val="Prrafodelista"/>
        <w:numPr>
          <w:ilvl w:val="0"/>
          <w:numId w:val="23"/>
        </w:numPr>
        <w:jc w:val="both"/>
        <w:rPr>
          <w:rFonts w:ascii="Times New Roman" w:hAnsi="Times New Roman" w:cs="Times New Roman"/>
          <w:b/>
          <w:sz w:val="24"/>
          <w:szCs w:val="24"/>
        </w:rPr>
      </w:pPr>
      <w:proofErr w:type="spellStart"/>
      <w:r w:rsidRPr="00E1716A">
        <w:rPr>
          <w:rFonts w:ascii="Times New Roman" w:hAnsi="Times New Roman" w:cs="Times New Roman"/>
          <w:b/>
          <w:sz w:val="24"/>
          <w:szCs w:val="24"/>
        </w:rPr>
        <w:t>Càlculo</w:t>
      </w:r>
      <w:proofErr w:type="spellEnd"/>
      <w:r w:rsidRPr="00E1716A">
        <w:rPr>
          <w:rFonts w:ascii="Times New Roman" w:hAnsi="Times New Roman" w:cs="Times New Roman"/>
          <w:b/>
          <w:sz w:val="24"/>
          <w:szCs w:val="24"/>
        </w:rPr>
        <w:t xml:space="preserve"> por metro lineal:</w:t>
      </w:r>
    </w:p>
    <w:p w:rsidR="005022DF" w:rsidRPr="00E1716A" w:rsidRDefault="005022DF" w:rsidP="005022DF">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2570C7" w:rsidRPr="00E1716A">
        <w:rPr>
          <w:rFonts w:ascii="Times New Roman" w:hAnsi="Times New Roman" w:cs="Times New Roman"/>
          <w:sz w:val="24"/>
          <w:szCs w:val="24"/>
        </w:rPr>
        <w:t>1.1) Pavimento</w:t>
      </w:r>
      <w:r w:rsidRPr="00E1716A">
        <w:rPr>
          <w:rFonts w:ascii="Times New Roman" w:hAnsi="Times New Roman" w:cs="Times New Roman"/>
          <w:sz w:val="24"/>
          <w:szCs w:val="24"/>
        </w:rPr>
        <w:t xml:space="preserve"> </w:t>
      </w:r>
    </w:p>
    <w:p w:rsidR="005022DF" w:rsidRPr="00E1716A" w:rsidRDefault="005022DF"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a) Lotes edificados (vivienda o comercio, servicio común) </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b/>
          <w:sz w:val="24"/>
          <w:szCs w:val="24"/>
        </w:rPr>
        <w:t xml:space="preserve">   </w:t>
      </w:r>
      <w:r w:rsidRPr="00E1716A">
        <w:rPr>
          <w:rFonts w:ascii="Times New Roman" w:hAnsi="Times New Roman" w:cs="Times New Roman"/>
          <w:sz w:val="24"/>
          <w:szCs w:val="24"/>
        </w:rPr>
        <w:t xml:space="preserve">Por unidad                                                      </w:t>
      </w:r>
      <w:r w:rsidRPr="00E1716A">
        <w:rPr>
          <w:rFonts w:ascii="Times New Roman" w:hAnsi="Times New Roman" w:cs="Times New Roman"/>
          <w:b/>
          <w:sz w:val="24"/>
          <w:szCs w:val="24"/>
        </w:rPr>
        <w:t xml:space="preserve">                                  40,8375 m</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b) Edificios de Galerías comerciales                                                    </w:t>
      </w:r>
      <w:r w:rsidRPr="00E1716A">
        <w:rPr>
          <w:rFonts w:ascii="Times New Roman" w:hAnsi="Times New Roman" w:cs="Times New Roman"/>
          <w:b/>
          <w:sz w:val="24"/>
          <w:szCs w:val="24"/>
        </w:rPr>
        <w:t>35,8155 m</w:t>
      </w:r>
    </w:p>
    <w:p w:rsidR="008203AA" w:rsidRDefault="005022DF"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c) Lotes edificados incluye los negocios cuya actividad pueda demandar potencialmente un mayor costo en el servicio de recolección, confiterías, mercados, proveedurías, carnicerías y otras a determinar por el Departamento Ejecutivo. Por unidad</w:t>
      </w:r>
    </w:p>
    <w:p w:rsidR="005022DF" w:rsidRPr="00E1716A" w:rsidRDefault="008203AA" w:rsidP="00E1716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22DF" w:rsidRPr="00E1716A">
        <w:rPr>
          <w:rFonts w:ascii="Times New Roman" w:hAnsi="Times New Roman" w:cs="Times New Roman"/>
          <w:sz w:val="24"/>
          <w:szCs w:val="24"/>
        </w:rPr>
        <w:t xml:space="preserve">:                                           </w:t>
      </w:r>
      <w:r w:rsidR="005022DF" w:rsidRPr="00E1716A">
        <w:rPr>
          <w:rFonts w:ascii="Times New Roman" w:hAnsi="Times New Roman" w:cs="Times New Roman"/>
          <w:b/>
          <w:sz w:val="24"/>
          <w:szCs w:val="24"/>
        </w:rPr>
        <w:t>154,00125 m</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d) Supermercados por unidad                                                      </w:t>
      </w:r>
      <w:r w:rsidRPr="00E1716A">
        <w:rPr>
          <w:rFonts w:ascii="Times New Roman" w:hAnsi="Times New Roman" w:cs="Times New Roman"/>
          <w:b/>
          <w:sz w:val="24"/>
          <w:szCs w:val="24"/>
        </w:rPr>
        <w:t>232,827075 m</w:t>
      </w:r>
    </w:p>
    <w:p w:rsidR="005022DF" w:rsidRPr="00E1716A" w:rsidRDefault="005022DF"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1.2) Cordón Cuneta o mejorado               </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a) Terrenos edificados o no, servicio común, por unidad: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15,400125 m</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b) Terrenos edificados o no, servicio especial, por parcela: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43,3485 m</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1.3) Calles de tierra                                                                           </w:t>
      </w:r>
      <w:r w:rsidRPr="00E1716A">
        <w:rPr>
          <w:rFonts w:ascii="Times New Roman" w:hAnsi="Times New Roman" w:cs="Times New Roman"/>
          <w:b/>
          <w:sz w:val="24"/>
          <w:szCs w:val="24"/>
        </w:rPr>
        <w:t>43,3485 m</w:t>
      </w:r>
    </w:p>
    <w:p w:rsidR="005022DF" w:rsidRPr="00E1716A" w:rsidRDefault="005022DF"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Terrenos edificados o no, servicio común por unidad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12,09195 m</w:t>
      </w:r>
    </w:p>
    <w:p w:rsidR="005022DF" w:rsidRPr="00E1716A" w:rsidRDefault="005022DF"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e) Unidad de propiedad horizontal                                                  </w:t>
      </w:r>
      <w:r w:rsidRPr="00E1716A">
        <w:rPr>
          <w:rFonts w:ascii="Times New Roman" w:hAnsi="Times New Roman" w:cs="Times New Roman"/>
          <w:b/>
          <w:sz w:val="24"/>
          <w:szCs w:val="24"/>
        </w:rPr>
        <w:t>53,7165 m</w:t>
      </w:r>
    </w:p>
    <w:p w:rsidR="00173171" w:rsidRPr="00E1716A" w:rsidRDefault="00173171" w:rsidP="00E1716A">
      <w:pPr>
        <w:spacing w:line="240" w:lineRule="auto"/>
        <w:jc w:val="both"/>
        <w:rPr>
          <w:rFonts w:ascii="Times New Roman" w:hAnsi="Times New Roman" w:cs="Times New Roman"/>
          <w:b/>
          <w:sz w:val="24"/>
          <w:szCs w:val="24"/>
        </w:rPr>
      </w:pPr>
      <w:r w:rsidRPr="00E1716A">
        <w:rPr>
          <w:rFonts w:ascii="Times New Roman" w:hAnsi="Times New Roman" w:cs="Times New Roman"/>
          <w:b/>
          <w:sz w:val="24"/>
          <w:szCs w:val="24"/>
        </w:rPr>
        <w:t>B) Cálculo por Valuación Fiscal Bimestral</w:t>
      </w:r>
    </w:p>
    <w:p w:rsidR="001E72E5" w:rsidRDefault="001E72E5" w:rsidP="00E1716A">
      <w:pPr>
        <w:spacing w:line="240" w:lineRule="auto"/>
        <w:jc w:val="both"/>
        <w:rPr>
          <w:rFonts w:ascii="Times New Roman" w:hAnsi="Times New Roman" w:cs="Times New Roman"/>
          <w:b/>
          <w:sz w:val="24"/>
          <w:szCs w:val="24"/>
        </w:rPr>
      </w:pPr>
    </w:p>
    <w:p w:rsidR="00173171" w:rsidRPr="00E1716A" w:rsidRDefault="00173171" w:rsidP="00E1716A">
      <w:pPr>
        <w:spacing w:line="240" w:lineRule="auto"/>
        <w:jc w:val="both"/>
        <w:rPr>
          <w:rFonts w:ascii="Times New Roman" w:hAnsi="Times New Roman" w:cs="Times New Roman"/>
          <w:sz w:val="24"/>
          <w:szCs w:val="24"/>
        </w:rPr>
      </w:pPr>
      <w:r w:rsidRPr="00E1716A">
        <w:rPr>
          <w:rFonts w:ascii="Times New Roman" w:hAnsi="Times New Roman" w:cs="Times New Roman"/>
          <w:b/>
          <w:sz w:val="24"/>
          <w:szCs w:val="24"/>
        </w:rPr>
        <w:t xml:space="preserve">I- </w:t>
      </w:r>
      <w:r w:rsidRPr="00E1716A">
        <w:rPr>
          <w:rFonts w:ascii="Times New Roman" w:hAnsi="Times New Roman" w:cs="Times New Roman"/>
          <w:sz w:val="24"/>
          <w:szCs w:val="24"/>
        </w:rPr>
        <w:t>Resultará  de  multiplicar  la  valuación  fiscal  vigente,  por  el  coeficiente  correspondiente  según  la  tabla siguiente:</w:t>
      </w:r>
    </w:p>
    <w:tbl>
      <w:tblPr>
        <w:tblStyle w:val="Tablaconcuadrcula"/>
        <w:tblW w:w="0" w:type="auto"/>
        <w:tblLook w:val="04A0"/>
      </w:tblPr>
      <w:tblGrid>
        <w:gridCol w:w="3227"/>
        <w:gridCol w:w="2982"/>
        <w:gridCol w:w="2440"/>
      </w:tblGrid>
      <w:tr w:rsidR="00173171" w:rsidRPr="00E1716A" w:rsidTr="00173171">
        <w:tc>
          <w:tcPr>
            <w:tcW w:w="6209" w:type="dxa"/>
            <w:gridSpan w:val="2"/>
          </w:tcPr>
          <w:p w:rsidR="00173171" w:rsidRPr="00E1716A" w:rsidRDefault="00173171" w:rsidP="00173171">
            <w:pPr>
              <w:jc w:val="center"/>
              <w:rPr>
                <w:rFonts w:ascii="Times New Roman" w:hAnsi="Times New Roman" w:cs="Times New Roman"/>
                <w:b/>
                <w:sz w:val="24"/>
                <w:szCs w:val="24"/>
              </w:rPr>
            </w:pPr>
            <w:r w:rsidRPr="00E1716A">
              <w:rPr>
                <w:rFonts w:ascii="Times New Roman" w:hAnsi="Times New Roman" w:cs="Times New Roman"/>
                <w:b/>
                <w:sz w:val="24"/>
                <w:szCs w:val="24"/>
              </w:rPr>
              <w:t>Valuación Fiscal en Pesos ($)</w:t>
            </w:r>
          </w:p>
        </w:tc>
        <w:tc>
          <w:tcPr>
            <w:tcW w:w="2440" w:type="dxa"/>
          </w:tcPr>
          <w:p w:rsidR="00173171" w:rsidRPr="00E1716A" w:rsidRDefault="00173171" w:rsidP="00173171">
            <w:pPr>
              <w:jc w:val="center"/>
              <w:rPr>
                <w:rFonts w:ascii="Times New Roman" w:hAnsi="Times New Roman" w:cs="Times New Roman"/>
                <w:b/>
                <w:sz w:val="24"/>
                <w:szCs w:val="24"/>
              </w:rPr>
            </w:pPr>
            <w:r w:rsidRPr="00E1716A">
              <w:rPr>
                <w:rFonts w:ascii="Times New Roman" w:hAnsi="Times New Roman" w:cs="Times New Roman"/>
                <w:b/>
                <w:sz w:val="24"/>
                <w:szCs w:val="24"/>
              </w:rPr>
              <w:t>Coeficiente bimestral</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1.050.000,01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o más</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0,001071109494</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900.000,01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1.050.000,00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0,000952097328</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750.000,01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900.000,00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0,00833085162</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600.000,01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750.000,00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0,000773579079</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450.000,01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600.000,00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0,00714072996</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lastRenderedPageBreak/>
              <w:t>300.000,01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450.000,00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0,000654566913</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150.000,01</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300.000,00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0,00059506083</w:t>
            </w:r>
          </w:p>
        </w:tc>
      </w:tr>
      <w:tr w:rsidR="00173171" w:rsidRPr="00E1716A" w:rsidTr="00173171">
        <w:tc>
          <w:tcPr>
            <w:tcW w:w="3227"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de cero</w:t>
            </w:r>
          </w:p>
        </w:tc>
        <w:tc>
          <w:tcPr>
            <w:tcW w:w="2982"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150.000,00</w:t>
            </w:r>
          </w:p>
        </w:tc>
        <w:tc>
          <w:tcPr>
            <w:tcW w:w="2440" w:type="dxa"/>
          </w:tcPr>
          <w:p w:rsidR="00173171" w:rsidRPr="00E1716A" w:rsidRDefault="00173171" w:rsidP="005022DF">
            <w:pPr>
              <w:jc w:val="both"/>
              <w:rPr>
                <w:rFonts w:ascii="Times New Roman" w:hAnsi="Times New Roman" w:cs="Times New Roman"/>
                <w:sz w:val="24"/>
                <w:szCs w:val="24"/>
              </w:rPr>
            </w:pPr>
            <w:r w:rsidRPr="00E1716A">
              <w:rPr>
                <w:rFonts w:ascii="Times New Roman" w:hAnsi="Times New Roman" w:cs="Times New Roman"/>
                <w:sz w:val="24"/>
                <w:szCs w:val="24"/>
              </w:rPr>
              <w:t>0,000416542581</w:t>
            </w:r>
          </w:p>
        </w:tc>
      </w:tr>
    </w:tbl>
    <w:p w:rsidR="00173171" w:rsidRPr="00E1716A" w:rsidRDefault="00173171" w:rsidP="00E1716A">
      <w:pPr>
        <w:spacing w:line="240" w:lineRule="auto"/>
        <w:jc w:val="both"/>
        <w:rPr>
          <w:rFonts w:ascii="Times New Roman" w:hAnsi="Times New Roman" w:cs="Times New Roman"/>
          <w:sz w:val="24"/>
          <w:szCs w:val="24"/>
        </w:rPr>
      </w:pPr>
    </w:p>
    <w:p w:rsidR="005022DF" w:rsidRPr="00E1716A" w:rsidRDefault="003F3747"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Sobre  el  producido  será  aplicado  el  índice  de  corrección  según  cada  zona  establecida  en  el  Anexo  I  de la Ordenanza Fiscal.</w:t>
      </w:r>
    </w:p>
    <w:p w:rsidR="003F3747" w:rsidRPr="00E1716A" w:rsidRDefault="003F3747"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II- </w:t>
      </w:r>
      <w:proofErr w:type="spellStart"/>
      <w:r w:rsidRPr="00E1716A">
        <w:rPr>
          <w:rFonts w:ascii="Times New Roman" w:hAnsi="Times New Roman" w:cs="Times New Roman"/>
          <w:sz w:val="24"/>
          <w:szCs w:val="24"/>
        </w:rPr>
        <w:t>Establécese</w:t>
      </w:r>
      <w:proofErr w:type="spellEnd"/>
      <w:r w:rsidRPr="00E1716A">
        <w:rPr>
          <w:rFonts w:ascii="Times New Roman" w:hAnsi="Times New Roman" w:cs="Times New Roman"/>
          <w:sz w:val="24"/>
          <w:szCs w:val="24"/>
        </w:rPr>
        <w:t xml:space="preserve"> el valor mínimo por bimestre, por cuota y por zona y los índices correctores correspondientes:</w:t>
      </w:r>
    </w:p>
    <w:tbl>
      <w:tblPr>
        <w:tblStyle w:val="Tablaconcuadrcula"/>
        <w:tblW w:w="0" w:type="auto"/>
        <w:tblLook w:val="04A0"/>
      </w:tblPr>
      <w:tblGrid>
        <w:gridCol w:w="2093"/>
        <w:gridCol w:w="3669"/>
        <w:gridCol w:w="2882"/>
      </w:tblGrid>
      <w:tr w:rsidR="003F3747" w:rsidRPr="00E1716A" w:rsidTr="003F3747">
        <w:tc>
          <w:tcPr>
            <w:tcW w:w="2093" w:type="dxa"/>
          </w:tcPr>
          <w:p w:rsidR="003F3747" w:rsidRPr="00E1716A" w:rsidRDefault="003F3747" w:rsidP="005022DF">
            <w:pPr>
              <w:jc w:val="both"/>
              <w:rPr>
                <w:rFonts w:ascii="Times New Roman" w:hAnsi="Times New Roman" w:cs="Times New Roman"/>
                <w:b/>
                <w:sz w:val="24"/>
                <w:szCs w:val="24"/>
              </w:rPr>
            </w:pPr>
          </w:p>
        </w:tc>
        <w:tc>
          <w:tcPr>
            <w:tcW w:w="3669" w:type="dxa"/>
          </w:tcPr>
          <w:p w:rsidR="003F3747" w:rsidRPr="00E1716A" w:rsidRDefault="003F3747" w:rsidP="003F3747">
            <w:pPr>
              <w:jc w:val="center"/>
              <w:rPr>
                <w:rFonts w:ascii="Times New Roman" w:hAnsi="Times New Roman" w:cs="Times New Roman"/>
                <w:b/>
                <w:sz w:val="24"/>
                <w:szCs w:val="24"/>
              </w:rPr>
            </w:pPr>
            <w:r w:rsidRPr="00E1716A">
              <w:rPr>
                <w:rFonts w:ascii="Times New Roman" w:hAnsi="Times New Roman" w:cs="Times New Roman"/>
                <w:b/>
                <w:sz w:val="24"/>
                <w:szCs w:val="24"/>
              </w:rPr>
              <w:t>Valor Mínimo (bimestral)</w:t>
            </w:r>
          </w:p>
        </w:tc>
        <w:tc>
          <w:tcPr>
            <w:tcW w:w="2882" w:type="dxa"/>
          </w:tcPr>
          <w:p w:rsidR="003F3747" w:rsidRPr="00E1716A" w:rsidRDefault="003F3747" w:rsidP="003F3747">
            <w:pPr>
              <w:jc w:val="center"/>
              <w:rPr>
                <w:rFonts w:ascii="Times New Roman" w:hAnsi="Times New Roman" w:cs="Times New Roman"/>
                <w:b/>
                <w:sz w:val="24"/>
                <w:szCs w:val="24"/>
              </w:rPr>
            </w:pPr>
            <w:proofErr w:type="spellStart"/>
            <w:r w:rsidRPr="00E1716A">
              <w:rPr>
                <w:rFonts w:ascii="Times New Roman" w:hAnsi="Times New Roman" w:cs="Times New Roman"/>
                <w:b/>
                <w:sz w:val="24"/>
                <w:szCs w:val="24"/>
              </w:rPr>
              <w:t>Indice</w:t>
            </w:r>
            <w:proofErr w:type="spellEnd"/>
            <w:r w:rsidRPr="00E1716A">
              <w:rPr>
                <w:rFonts w:ascii="Times New Roman" w:hAnsi="Times New Roman" w:cs="Times New Roman"/>
                <w:b/>
                <w:sz w:val="24"/>
                <w:szCs w:val="24"/>
              </w:rPr>
              <w:t xml:space="preserve"> corrector</w:t>
            </w:r>
          </w:p>
        </w:tc>
      </w:tr>
      <w:tr w:rsidR="003F3747" w:rsidRPr="00E1716A" w:rsidTr="003F3747">
        <w:tc>
          <w:tcPr>
            <w:tcW w:w="2093" w:type="dxa"/>
          </w:tcPr>
          <w:p w:rsidR="003F3747" w:rsidRPr="00E1716A" w:rsidRDefault="003F3747" w:rsidP="005022DF">
            <w:pPr>
              <w:jc w:val="both"/>
              <w:rPr>
                <w:rFonts w:ascii="Times New Roman" w:hAnsi="Times New Roman" w:cs="Times New Roman"/>
                <w:b/>
                <w:sz w:val="24"/>
                <w:szCs w:val="24"/>
              </w:rPr>
            </w:pPr>
            <w:r w:rsidRPr="00E1716A">
              <w:rPr>
                <w:rFonts w:ascii="Times New Roman" w:hAnsi="Times New Roman" w:cs="Times New Roman"/>
                <w:b/>
                <w:sz w:val="24"/>
                <w:szCs w:val="24"/>
              </w:rPr>
              <w:t>Zona 1</w:t>
            </w:r>
          </w:p>
        </w:tc>
        <w:tc>
          <w:tcPr>
            <w:tcW w:w="3669" w:type="dxa"/>
          </w:tcPr>
          <w:p w:rsidR="003F3747" w:rsidRPr="00E1716A" w:rsidRDefault="003F3747" w:rsidP="00BF6B4E">
            <w:pPr>
              <w:jc w:val="center"/>
              <w:rPr>
                <w:rFonts w:ascii="Times New Roman" w:hAnsi="Times New Roman" w:cs="Times New Roman"/>
                <w:b/>
                <w:sz w:val="24"/>
                <w:szCs w:val="24"/>
              </w:rPr>
            </w:pPr>
            <w:r w:rsidRPr="00E1716A">
              <w:rPr>
                <w:rFonts w:ascii="Times New Roman" w:hAnsi="Times New Roman" w:cs="Times New Roman"/>
                <w:b/>
                <w:sz w:val="24"/>
                <w:szCs w:val="24"/>
              </w:rPr>
              <w:t>36,5715 m</w:t>
            </w:r>
          </w:p>
        </w:tc>
        <w:tc>
          <w:tcPr>
            <w:tcW w:w="2882" w:type="dxa"/>
          </w:tcPr>
          <w:p w:rsidR="003F3747" w:rsidRPr="00E1716A" w:rsidRDefault="003F3747" w:rsidP="00BF6B4E">
            <w:pPr>
              <w:jc w:val="center"/>
              <w:rPr>
                <w:rFonts w:ascii="Times New Roman" w:hAnsi="Times New Roman" w:cs="Times New Roman"/>
                <w:b/>
                <w:sz w:val="24"/>
                <w:szCs w:val="24"/>
              </w:rPr>
            </w:pPr>
            <w:r w:rsidRPr="00E1716A">
              <w:rPr>
                <w:rFonts w:ascii="Times New Roman" w:hAnsi="Times New Roman" w:cs="Times New Roman"/>
                <w:b/>
                <w:sz w:val="24"/>
                <w:szCs w:val="24"/>
              </w:rPr>
              <w:t>1,60</w:t>
            </w:r>
          </w:p>
        </w:tc>
      </w:tr>
      <w:tr w:rsidR="003F3747" w:rsidRPr="00E1716A" w:rsidTr="003F3747">
        <w:tc>
          <w:tcPr>
            <w:tcW w:w="2093" w:type="dxa"/>
          </w:tcPr>
          <w:p w:rsidR="003F3747" w:rsidRPr="00E1716A" w:rsidRDefault="003F3747" w:rsidP="005022DF">
            <w:pPr>
              <w:jc w:val="both"/>
              <w:rPr>
                <w:rFonts w:ascii="Times New Roman" w:hAnsi="Times New Roman" w:cs="Times New Roman"/>
                <w:b/>
                <w:sz w:val="24"/>
                <w:szCs w:val="24"/>
              </w:rPr>
            </w:pPr>
            <w:r w:rsidRPr="00E1716A">
              <w:rPr>
                <w:rFonts w:ascii="Times New Roman" w:hAnsi="Times New Roman" w:cs="Times New Roman"/>
                <w:b/>
                <w:sz w:val="24"/>
                <w:szCs w:val="24"/>
              </w:rPr>
              <w:t>Zona 2</w:t>
            </w:r>
          </w:p>
        </w:tc>
        <w:tc>
          <w:tcPr>
            <w:tcW w:w="3669" w:type="dxa"/>
          </w:tcPr>
          <w:p w:rsidR="003F3747" w:rsidRPr="00E1716A" w:rsidRDefault="003F3747" w:rsidP="00BF6B4E">
            <w:pPr>
              <w:jc w:val="center"/>
              <w:rPr>
                <w:rFonts w:ascii="Times New Roman" w:hAnsi="Times New Roman" w:cs="Times New Roman"/>
                <w:b/>
                <w:sz w:val="24"/>
                <w:szCs w:val="24"/>
              </w:rPr>
            </w:pPr>
            <w:r w:rsidRPr="00E1716A">
              <w:rPr>
                <w:rFonts w:ascii="Times New Roman" w:hAnsi="Times New Roman" w:cs="Times New Roman"/>
                <w:b/>
                <w:sz w:val="24"/>
                <w:szCs w:val="24"/>
              </w:rPr>
              <w:t>26,838 m</w:t>
            </w:r>
          </w:p>
        </w:tc>
        <w:tc>
          <w:tcPr>
            <w:tcW w:w="2882" w:type="dxa"/>
          </w:tcPr>
          <w:p w:rsidR="003F3747" w:rsidRPr="00E1716A" w:rsidRDefault="003F3747" w:rsidP="00BF6B4E">
            <w:pPr>
              <w:jc w:val="center"/>
              <w:rPr>
                <w:rFonts w:ascii="Times New Roman" w:hAnsi="Times New Roman" w:cs="Times New Roman"/>
                <w:b/>
                <w:sz w:val="24"/>
                <w:szCs w:val="24"/>
              </w:rPr>
            </w:pPr>
            <w:r w:rsidRPr="00E1716A">
              <w:rPr>
                <w:rFonts w:ascii="Times New Roman" w:hAnsi="Times New Roman" w:cs="Times New Roman"/>
                <w:b/>
                <w:sz w:val="24"/>
                <w:szCs w:val="24"/>
              </w:rPr>
              <w:t>1,20</w:t>
            </w:r>
          </w:p>
        </w:tc>
      </w:tr>
      <w:tr w:rsidR="003F3747" w:rsidRPr="00E1716A" w:rsidTr="003F3747">
        <w:tc>
          <w:tcPr>
            <w:tcW w:w="2093" w:type="dxa"/>
          </w:tcPr>
          <w:p w:rsidR="003F3747" w:rsidRPr="00E1716A" w:rsidRDefault="003F3747" w:rsidP="005022DF">
            <w:pPr>
              <w:jc w:val="both"/>
              <w:rPr>
                <w:rFonts w:ascii="Times New Roman" w:hAnsi="Times New Roman" w:cs="Times New Roman"/>
                <w:b/>
                <w:sz w:val="24"/>
                <w:szCs w:val="24"/>
              </w:rPr>
            </w:pPr>
            <w:r w:rsidRPr="00E1716A">
              <w:rPr>
                <w:rFonts w:ascii="Times New Roman" w:hAnsi="Times New Roman" w:cs="Times New Roman"/>
                <w:b/>
                <w:sz w:val="24"/>
                <w:szCs w:val="24"/>
              </w:rPr>
              <w:t>Zona 3</w:t>
            </w:r>
          </w:p>
        </w:tc>
        <w:tc>
          <w:tcPr>
            <w:tcW w:w="3669" w:type="dxa"/>
          </w:tcPr>
          <w:p w:rsidR="003F3747" w:rsidRPr="00E1716A" w:rsidRDefault="003F3747" w:rsidP="00BF6B4E">
            <w:pPr>
              <w:jc w:val="center"/>
              <w:rPr>
                <w:rFonts w:ascii="Times New Roman" w:hAnsi="Times New Roman" w:cs="Times New Roman"/>
                <w:b/>
                <w:sz w:val="24"/>
                <w:szCs w:val="24"/>
              </w:rPr>
            </w:pPr>
            <w:r w:rsidRPr="00E1716A">
              <w:rPr>
                <w:rFonts w:ascii="Times New Roman" w:hAnsi="Times New Roman" w:cs="Times New Roman"/>
                <w:b/>
                <w:sz w:val="24"/>
                <w:szCs w:val="24"/>
              </w:rPr>
              <w:t>17,8875 m</w:t>
            </w:r>
          </w:p>
        </w:tc>
        <w:tc>
          <w:tcPr>
            <w:tcW w:w="2882" w:type="dxa"/>
          </w:tcPr>
          <w:p w:rsidR="003F3747" w:rsidRPr="00E1716A" w:rsidRDefault="003F3747" w:rsidP="00BF6B4E">
            <w:pPr>
              <w:jc w:val="center"/>
              <w:rPr>
                <w:rFonts w:ascii="Times New Roman" w:hAnsi="Times New Roman" w:cs="Times New Roman"/>
                <w:b/>
                <w:sz w:val="24"/>
                <w:szCs w:val="24"/>
              </w:rPr>
            </w:pPr>
            <w:r w:rsidRPr="00E1716A">
              <w:rPr>
                <w:rFonts w:ascii="Times New Roman" w:hAnsi="Times New Roman" w:cs="Times New Roman"/>
                <w:b/>
                <w:sz w:val="24"/>
                <w:szCs w:val="24"/>
              </w:rPr>
              <w:t>0,80</w:t>
            </w:r>
          </w:p>
        </w:tc>
      </w:tr>
    </w:tbl>
    <w:p w:rsidR="003F3747" w:rsidRPr="00E1716A" w:rsidRDefault="003F3747" w:rsidP="005022DF">
      <w:pPr>
        <w:jc w:val="both"/>
        <w:rPr>
          <w:rFonts w:ascii="Times New Roman" w:hAnsi="Times New Roman" w:cs="Times New Roman"/>
          <w:sz w:val="24"/>
          <w:szCs w:val="24"/>
        </w:rPr>
      </w:pPr>
    </w:p>
    <w:p w:rsidR="003F3747" w:rsidRPr="00E1716A" w:rsidRDefault="003F3747"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III- Los inmuebles que representen un riesgo para la seguridad o la salubridad pública, recibirán un recargo del 200% sobre el importe de la tasa base pertinente y no contarán con los beneficios, exenciones y descuentos determinados por las ordenanzas fiscal e impositiva.</w:t>
      </w:r>
    </w:p>
    <w:p w:rsidR="003F3747" w:rsidRPr="00E1716A" w:rsidRDefault="00BF6B4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IV- Cuando  no  se  pueda  liquidar  la  tasa  de  acuerdo  a  la valuación  fiscal,  se  tributará  en  base  a  los  metros lineales de frente del inmueble según los valores establecidos en el Inciso A del Ítem 1 del presente Título.</w:t>
      </w:r>
    </w:p>
    <w:p w:rsidR="00BF6B4E" w:rsidRPr="00E1716A" w:rsidRDefault="00BF6B4E" w:rsidP="00C12695">
      <w:pPr>
        <w:pStyle w:val="Prrafodelista"/>
        <w:numPr>
          <w:ilvl w:val="0"/>
          <w:numId w:val="23"/>
        </w:numPr>
        <w:jc w:val="both"/>
        <w:rPr>
          <w:rFonts w:ascii="Times New Roman" w:hAnsi="Times New Roman" w:cs="Times New Roman"/>
          <w:b/>
          <w:sz w:val="24"/>
          <w:szCs w:val="24"/>
        </w:rPr>
      </w:pPr>
      <w:r w:rsidRPr="00E1716A">
        <w:rPr>
          <w:rFonts w:ascii="Times New Roman" w:hAnsi="Times New Roman" w:cs="Times New Roman"/>
          <w:b/>
          <w:sz w:val="24"/>
          <w:szCs w:val="24"/>
        </w:rPr>
        <w:t>CONSERVACIÓN DE LA VÍA PÚBLICA</w:t>
      </w:r>
    </w:p>
    <w:p w:rsidR="00BF6B4E" w:rsidRPr="00E1716A" w:rsidRDefault="00BF6B4E" w:rsidP="00BF6B4E">
      <w:pPr>
        <w:pStyle w:val="Prrafodelista"/>
        <w:jc w:val="both"/>
        <w:rPr>
          <w:rFonts w:ascii="Times New Roman" w:hAnsi="Times New Roman" w:cs="Times New Roman"/>
          <w:b/>
          <w:sz w:val="24"/>
          <w:szCs w:val="24"/>
        </w:rPr>
      </w:pPr>
    </w:p>
    <w:p w:rsidR="00BF6B4E" w:rsidRPr="00E1716A" w:rsidRDefault="002E18A4" w:rsidP="002E18A4">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w:t>
      </w:r>
      <w:proofErr w:type="gramStart"/>
      <w:r w:rsidR="00BF6B4E" w:rsidRPr="00E1716A">
        <w:rPr>
          <w:rFonts w:ascii="Times New Roman" w:hAnsi="Times New Roman" w:cs="Times New Roman"/>
          <w:b/>
          <w:sz w:val="24"/>
          <w:szCs w:val="24"/>
        </w:rPr>
        <w:t>A )</w:t>
      </w:r>
      <w:proofErr w:type="gramEnd"/>
      <w:r w:rsidR="00BF6B4E" w:rsidRPr="00E1716A">
        <w:rPr>
          <w:rFonts w:ascii="Times New Roman" w:hAnsi="Times New Roman" w:cs="Times New Roman"/>
          <w:b/>
          <w:sz w:val="24"/>
          <w:szCs w:val="24"/>
        </w:rPr>
        <w:t xml:space="preserve"> Cálculo por metro lineal:</w:t>
      </w:r>
    </w:p>
    <w:p w:rsidR="00BF6B4E" w:rsidRPr="00E1716A" w:rsidRDefault="00BF6B4E" w:rsidP="00E1716A">
      <w:pPr>
        <w:pStyle w:val="Prrafodelista"/>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2.1) Pavimento (bacheo y tomado de juntas)</w:t>
      </w:r>
    </w:p>
    <w:p w:rsidR="00BF6B4E" w:rsidRPr="00E1716A" w:rsidRDefault="00BF6B4E" w:rsidP="00E1716A">
      <w:pPr>
        <w:pStyle w:val="Prrafodelista"/>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a) Lotes edificados por metros de frente                           </w:t>
      </w:r>
      <w:r w:rsidRPr="00E1716A">
        <w:rPr>
          <w:rFonts w:ascii="Times New Roman" w:hAnsi="Times New Roman" w:cs="Times New Roman"/>
          <w:b/>
          <w:sz w:val="24"/>
          <w:szCs w:val="24"/>
        </w:rPr>
        <w:t>4,266405 m</w:t>
      </w:r>
      <w:r w:rsidRPr="00E1716A">
        <w:rPr>
          <w:rFonts w:ascii="Times New Roman" w:hAnsi="Times New Roman" w:cs="Times New Roman"/>
          <w:sz w:val="24"/>
          <w:szCs w:val="24"/>
        </w:rPr>
        <w:t xml:space="preserve">       </w:t>
      </w:r>
    </w:p>
    <w:p w:rsidR="00BF6B4E" w:rsidRPr="00E1716A" w:rsidRDefault="00BF6B4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b) Edificios de galerías  comerciales por cada unidad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27,8343 m</w:t>
      </w:r>
      <w:r w:rsidRPr="00E1716A">
        <w:rPr>
          <w:rFonts w:ascii="Times New Roman" w:hAnsi="Times New Roman" w:cs="Times New Roman"/>
          <w:sz w:val="24"/>
          <w:szCs w:val="24"/>
        </w:rPr>
        <w:t xml:space="preserve">    </w:t>
      </w:r>
    </w:p>
    <w:p w:rsidR="00BF6B4E" w:rsidRPr="00E1716A" w:rsidRDefault="00BF6B4E"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            c) Unidades de Propiedad horizontal                                  </w:t>
      </w:r>
      <w:r w:rsidRPr="00E1716A">
        <w:rPr>
          <w:rFonts w:ascii="Times New Roman" w:hAnsi="Times New Roman" w:cs="Times New Roman"/>
          <w:b/>
          <w:sz w:val="24"/>
          <w:szCs w:val="24"/>
        </w:rPr>
        <w:t>41,75145 m</w:t>
      </w:r>
    </w:p>
    <w:p w:rsidR="002E18A4" w:rsidRPr="00E1716A"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2.2) Perfilado, reposición mejorado y desmalezado, cordón cuneta</w:t>
      </w:r>
    </w:p>
    <w:p w:rsidR="001E72E5"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p>
    <w:p w:rsidR="002E18A4" w:rsidRPr="00E1716A" w:rsidRDefault="002E18A4"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  a) Terrenos edificados o no, metros de frente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3,034395 m</w:t>
      </w:r>
    </w:p>
    <w:p w:rsidR="00C12695" w:rsidRPr="00E1716A" w:rsidRDefault="00C1269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2E18A4" w:rsidRPr="00E1716A">
        <w:rPr>
          <w:rFonts w:ascii="Times New Roman" w:hAnsi="Times New Roman" w:cs="Times New Roman"/>
          <w:sz w:val="24"/>
          <w:szCs w:val="24"/>
        </w:rPr>
        <w:t xml:space="preserve">b) Edificados o galerías por cada unidad                                      </w:t>
      </w:r>
      <w:r w:rsidRPr="00E1716A">
        <w:rPr>
          <w:rFonts w:ascii="Times New Roman" w:hAnsi="Times New Roman" w:cs="Times New Roman"/>
          <w:sz w:val="24"/>
          <w:szCs w:val="24"/>
        </w:rPr>
        <w:t xml:space="preserve">   </w:t>
      </w:r>
    </w:p>
    <w:p w:rsidR="002E18A4" w:rsidRPr="00E1716A" w:rsidRDefault="00C1269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2E18A4" w:rsidRPr="00E1716A">
        <w:rPr>
          <w:rFonts w:ascii="Times New Roman" w:hAnsi="Times New Roman" w:cs="Times New Roman"/>
          <w:b/>
          <w:sz w:val="24"/>
          <w:szCs w:val="24"/>
        </w:rPr>
        <w:t>16,084575 m</w:t>
      </w:r>
    </w:p>
    <w:p w:rsidR="002E18A4" w:rsidRPr="00E1716A" w:rsidRDefault="002570C7"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2E18A4" w:rsidRPr="00E1716A">
        <w:rPr>
          <w:rFonts w:ascii="Times New Roman" w:hAnsi="Times New Roman" w:cs="Times New Roman"/>
          <w:sz w:val="24"/>
          <w:szCs w:val="24"/>
        </w:rPr>
        <w:t xml:space="preserve">2.3) Perfilado, reposición, suelo (tierra) </w:t>
      </w:r>
    </w:p>
    <w:p w:rsidR="002E18A4" w:rsidRPr="00E1716A"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Terrenos edificados o no, por metros de frente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1,04949 m</w:t>
      </w:r>
      <w:r w:rsidRPr="00E1716A">
        <w:rPr>
          <w:rFonts w:ascii="Times New Roman" w:hAnsi="Times New Roman" w:cs="Times New Roman"/>
          <w:sz w:val="24"/>
          <w:szCs w:val="24"/>
        </w:rPr>
        <w:t xml:space="preserve">      </w:t>
      </w:r>
    </w:p>
    <w:p w:rsidR="002E18A4" w:rsidRPr="00E1716A" w:rsidRDefault="002E18A4" w:rsidP="00E1716A">
      <w:pPr>
        <w:spacing w:line="240" w:lineRule="auto"/>
        <w:jc w:val="both"/>
        <w:rPr>
          <w:rFonts w:ascii="Times New Roman" w:hAnsi="Times New Roman" w:cs="Times New Roman"/>
          <w:sz w:val="24"/>
          <w:szCs w:val="24"/>
        </w:rPr>
      </w:pPr>
    </w:p>
    <w:p w:rsidR="002E18A4" w:rsidRPr="00E1716A"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Serán de aplicación en los siguientes casos, sobre la tasa compuesta correspondiente.</w:t>
      </w:r>
    </w:p>
    <w:p w:rsidR="002E18A4" w:rsidRPr="00E1716A"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lastRenderedPageBreak/>
        <w:t>1) Los terrenos edificados o no, ubicados en esquina, en cualquiera de los sectores, abonarán el equivalente</w:t>
      </w:r>
      <w:r w:rsidR="002570C7" w:rsidRPr="00E1716A">
        <w:rPr>
          <w:rFonts w:ascii="Times New Roman" w:hAnsi="Times New Roman" w:cs="Times New Roman"/>
          <w:sz w:val="24"/>
          <w:szCs w:val="24"/>
        </w:rPr>
        <w:t xml:space="preserve"> </w:t>
      </w:r>
      <w:r w:rsidRPr="00E1716A">
        <w:rPr>
          <w:rFonts w:ascii="Times New Roman" w:hAnsi="Times New Roman" w:cs="Times New Roman"/>
          <w:sz w:val="24"/>
          <w:szCs w:val="24"/>
        </w:rPr>
        <w:t>al 70% de la suma de los metros de frente que estuvieran sobre ambas calles.</w:t>
      </w:r>
    </w:p>
    <w:p w:rsidR="002E18A4" w:rsidRPr="00E1716A"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2)Los terrenos edificados  o no, mayores de 20 metros de frente en los sectores que cuentan con cordón cuneta o tierra, abonarán la tasa completa sólo hasta dicha cantidad, aplicándose luego el 30% de la misma hasta 80 </w:t>
      </w:r>
      <w:proofErr w:type="spellStart"/>
      <w:r w:rsidRPr="00E1716A">
        <w:rPr>
          <w:rFonts w:ascii="Times New Roman" w:hAnsi="Times New Roman" w:cs="Times New Roman"/>
          <w:sz w:val="24"/>
          <w:szCs w:val="24"/>
        </w:rPr>
        <w:t>mts</w:t>
      </w:r>
      <w:proofErr w:type="spellEnd"/>
      <w:r w:rsidRPr="00E1716A">
        <w:rPr>
          <w:rFonts w:ascii="Times New Roman" w:hAnsi="Times New Roman" w:cs="Times New Roman"/>
          <w:sz w:val="24"/>
          <w:szCs w:val="24"/>
        </w:rPr>
        <w:t xml:space="preserve">. El exceso de 80 </w:t>
      </w:r>
      <w:proofErr w:type="spellStart"/>
      <w:r w:rsidRPr="00E1716A">
        <w:rPr>
          <w:rFonts w:ascii="Times New Roman" w:hAnsi="Times New Roman" w:cs="Times New Roman"/>
          <w:sz w:val="24"/>
          <w:szCs w:val="24"/>
        </w:rPr>
        <w:t>mts</w:t>
      </w:r>
      <w:proofErr w:type="spellEnd"/>
      <w:r w:rsidRPr="00E1716A">
        <w:rPr>
          <w:rFonts w:ascii="Times New Roman" w:hAnsi="Times New Roman" w:cs="Times New Roman"/>
          <w:sz w:val="24"/>
          <w:szCs w:val="24"/>
        </w:rPr>
        <w:t xml:space="preserve">. </w:t>
      </w:r>
      <w:proofErr w:type="gramStart"/>
      <w:r w:rsidRPr="00E1716A">
        <w:rPr>
          <w:rFonts w:ascii="Times New Roman" w:hAnsi="Times New Roman" w:cs="Times New Roman"/>
          <w:sz w:val="24"/>
          <w:szCs w:val="24"/>
        </w:rPr>
        <w:t>está</w:t>
      </w:r>
      <w:proofErr w:type="gramEnd"/>
      <w:r w:rsidRPr="00E1716A">
        <w:rPr>
          <w:rFonts w:ascii="Times New Roman" w:hAnsi="Times New Roman" w:cs="Times New Roman"/>
          <w:sz w:val="24"/>
          <w:szCs w:val="24"/>
        </w:rPr>
        <w:t xml:space="preserve"> exento.</w:t>
      </w:r>
    </w:p>
    <w:p w:rsidR="002E18A4" w:rsidRPr="00E1716A" w:rsidRDefault="002E18A4" w:rsidP="00E1716A">
      <w:pPr>
        <w:spacing w:line="240" w:lineRule="auto"/>
        <w:jc w:val="both"/>
        <w:rPr>
          <w:rFonts w:ascii="Times New Roman" w:hAnsi="Times New Roman" w:cs="Times New Roman"/>
          <w:sz w:val="24"/>
          <w:szCs w:val="24"/>
        </w:rPr>
      </w:pPr>
    </w:p>
    <w:p w:rsidR="002E18A4" w:rsidRPr="00E1716A" w:rsidRDefault="002E18A4" w:rsidP="00E1716A">
      <w:pPr>
        <w:spacing w:line="240" w:lineRule="auto"/>
        <w:jc w:val="both"/>
        <w:rPr>
          <w:rFonts w:ascii="Times New Roman" w:hAnsi="Times New Roman" w:cs="Times New Roman"/>
          <w:b/>
          <w:sz w:val="24"/>
          <w:szCs w:val="24"/>
        </w:rPr>
      </w:pPr>
      <w:r w:rsidRPr="00E1716A">
        <w:rPr>
          <w:rFonts w:ascii="Times New Roman" w:hAnsi="Times New Roman" w:cs="Times New Roman"/>
          <w:b/>
          <w:sz w:val="24"/>
          <w:szCs w:val="24"/>
        </w:rPr>
        <w:t>B) Cálculo por Valuación Fiscal Bimestral</w:t>
      </w:r>
    </w:p>
    <w:p w:rsidR="002E18A4" w:rsidRPr="00E1716A" w:rsidRDefault="002E18A4" w:rsidP="00E1716A">
      <w:pPr>
        <w:spacing w:line="240" w:lineRule="auto"/>
        <w:jc w:val="both"/>
        <w:rPr>
          <w:rFonts w:ascii="Times New Roman" w:hAnsi="Times New Roman" w:cs="Times New Roman"/>
          <w:sz w:val="24"/>
          <w:szCs w:val="24"/>
        </w:rPr>
      </w:pPr>
      <w:r w:rsidRPr="00E1716A">
        <w:rPr>
          <w:rFonts w:ascii="Times New Roman" w:hAnsi="Times New Roman" w:cs="Times New Roman"/>
          <w:b/>
          <w:sz w:val="24"/>
          <w:szCs w:val="24"/>
        </w:rPr>
        <w:t>I-</w:t>
      </w:r>
      <w:r w:rsidRPr="00E1716A">
        <w:rPr>
          <w:rFonts w:ascii="Times New Roman" w:hAnsi="Times New Roman" w:cs="Times New Roman"/>
          <w:sz w:val="24"/>
          <w:szCs w:val="24"/>
        </w:rPr>
        <w:t>Resultará de multiplicar la valuación fiscal vigente, por el coeficiente correspondiente según la tabla siguiente:</w:t>
      </w:r>
    </w:p>
    <w:tbl>
      <w:tblPr>
        <w:tblStyle w:val="Tablaconcuadrcula"/>
        <w:tblW w:w="0" w:type="auto"/>
        <w:tblLook w:val="04A0"/>
      </w:tblPr>
      <w:tblGrid>
        <w:gridCol w:w="1946"/>
        <w:gridCol w:w="2381"/>
        <w:gridCol w:w="4322"/>
        <w:gridCol w:w="38"/>
      </w:tblGrid>
      <w:tr w:rsidR="002E18A4" w:rsidRPr="00E1716A" w:rsidTr="002E18A4">
        <w:trPr>
          <w:gridAfter w:val="1"/>
          <w:wAfter w:w="38" w:type="dxa"/>
        </w:trPr>
        <w:tc>
          <w:tcPr>
            <w:tcW w:w="4327" w:type="dxa"/>
            <w:gridSpan w:val="2"/>
          </w:tcPr>
          <w:p w:rsidR="002E18A4" w:rsidRPr="00E1716A" w:rsidRDefault="002E18A4" w:rsidP="002E18A4">
            <w:pPr>
              <w:jc w:val="center"/>
              <w:rPr>
                <w:rFonts w:ascii="Times New Roman" w:hAnsi="Times New Roman" w:cs="Times New Roman"/>
                <w:b/>
                <w:sz w:val="24"/>
                <w:szCs w:val="24"/>
              </w:rPr>
            </w:pPr>
            <w:r w:rsidRPr="00E1716A">
              <w:rPr>
                <w:rFonts w:ascii="Times New Roman" w:hAnsi="Times New Roman" w:cs="Times New Roman"/>
                <w:b/>
                <w:sz w:val="24"/>
                <w:szCs w:val="24"/>
              </w:rPr>
              <w:t>Valuación Fiscal en Pesos ($)</w:t>
            </w:r>
          </w:p>
        </w:tc>
        <w:tc>
          <w:tcPr>
            <w:tcW w:w="4322" w:type="dxa"/>
          </w:tcPr>
          <w:p w:rsidR="002E18A4" w:rsidRPr="00E1716A" w:rsidRDefault="002E18A4" w:rsidP="002E18A4">
            <w:pPr>
              <w:jc w:val="center"/>
              <w:rPr>
                <w:rFonts w:ascii="Times New Roman" w:hAnsi="Times New Roman" w:cs="Times New Roman"/>
                <w:b/>
                <w:sz w:val="24"/>
                <w:szCs w:val="24"/>
              </w:rPr>
            </w:pPr>
            <w:r w:rsidRPr="00E1716A">
              <w:rPr>
                <w:rFonts w:ascii="Times New Roman" w:hAnsi="Times New Roman" w:cs="Times New Roman"/>
                <w:b/>
                <w:sz w:val="24"/>
                <w:szCs w:val="24"/>
              </w:rPr>
              <w:t>Coeficiente</w:t>
            </w:r>
          </w:p>
          <w:p w:rsidR="002E18A4" w:rsidRPr="00E1716A" w:rsidRDefault="002E18A4" w:rsidP="002E18A4">
            <w:pPr>
              <w:jc w:val="center"/>
              <w:rPr>
                <w:rFonts w:ascii="Times New Roman" w:hAnsi="Times New Roman" w:cs="Times New Roman"/>
                <w:b/>
                <w:sz w:val="24"/>
                <w:szCs w:val="24"/>
              </w:rPr>
            </w:pPr>
            <w:r w:rsidRPr="00E1716A">
              <w:rPr>
                <w:rFonts w:ascii="Times New Roman" w:hAnsi="Times New Roman" w:cs="Times New Roman"/>
                <w:b/>
                <w:sz w:val="24"/>
                <w:szCs w:val="24"/>
              </w:rPr>
              <w:t>(Bimestral)</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1.050.000,01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o más</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0,000423154368</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900.000,01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1.050.000,00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0,00376137216</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750.000,01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900.000,00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0,000329120064</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600.000,01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750.000,00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0,000305611488</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450.000,01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600.000,00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0,000282102912</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300.000,01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450.000,00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0,000258594336</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150.000,01</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300.000,00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0,00023508576</w:t>
            </w:r>
          </w:p>
        </w:tc>
      </w:tr>
      <w:tr w:rsidR="002E18A4" w:rsidRPr="00E1716A" w:rsidTr="002E18A4">
        <w:tc>
          <w:tcPr>
            <w:tcW w:w="1946"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de cero</w:t>
            </w:r>
          </w:p>
        </w:tc>
        <w:tc>
          <w:tcPr>
            <w:tcW w:w="2381" w:type="dxa"/>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150.000,00</w:t>
            </w:r>
          </w:p>
        </w:tc>
        <w:tc>
          <w:tcPr>
            <w:tcW w:w="4360" w:type="dxa"/>
            <w:gridSpan w:val="2"/>
          </w:tcPr>
          <w:p w:rsidR="002E18A4" w:rsidRPr="00E1716A" w:rsidRDefault="002E18A4" w:rsidP="00E316EC">
            <w:pPr>
              <w:jc w:val="center"/>
              <w:rPr>
                <w:rFonts w:ascii="Times New Roman" w:hAnsi="Times New Roman" w:cs="Times New Roman"/>
                <w:b/>
                <w:sz w:val="24"/>
                <w:szCs w:val="24"/>
              </w:rPr>
            </w:pPr>
            <w:r w:rsidRPr="00E1716A">
              <w:rPr>
                <w:rFonts w:ascii="Times New Roman" w:hAnsi="Times New Roman" w:cs="Times New Roman"/>
                <w:b/>
                <w:sz w:val="24"/>
                <w:szCs w:val="24"/>
              </w:rPr>
              <w:t>0,000164560032</w:t>
            </w:r>
          </w:p>
        </w:tc>
      </w:tr>
    </w:tbl>
    <w:p w:rsidR="003408EC" w:rsidRPr="00E1716A" w:rsidRDefault="003408EC" w:rsidP="002E18A4">
      <w:pPr>
        <w:jc w:val="both"/>
        <w:rPr>
          <w:rFonts w:ascii="Times New Roman" w:hAnsi="Times New Roman" w:cs="Times New Roman"/>
          <w:sz w:val="24"/>
          <w:szCs w:val="24"/>
        </w:rPr>
      </w:pPr>
    </w:p>
    <w:p w:rsidR="002E18A4" w:rsidRPr="00E1716A" w:rsidRDefault="003408EC"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Sobre  el  producido  será  aplicado  el  índice  de  corrección  según  cada  zona  establecida  en  el  Anexo  I  de la Ordenanza Fiscal.</w:t>
      </w:r>
    </w:p>
    <w:p w:rsidR="003408EC" w:rsidRPr="00E1716A" w:rsidRDefault="003408EC"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II- </w:t>
      </w:r>
      <w:proofErr w:type="spellStart"/>
      <w:r w:rsidRPr="00E1716A">
        <w:rPr>
          <w:rFonts w:ascii="Times New Roman" w:hAnsi="Times New Roman" w:cs="Times New Roman"/>
          <w:sz w:val="24"/>
          <w:szCs w:val="24"/>
        </w:rPr>
        <w:t>Establécese</w:t>
      </w:r>
      <w:proofErr w:type="spellEnd"/>
      <w:r w:rsidRPr="00E1716A">
        <w:rPr>
          <w:rFonts w:ascii="Times New Roman" w:hAnsi="Times New Roman" w:cs="Times New Roman"/>
          <w:sz w:val="24"/>
          <w:szCs w:val="24"/>
        </w:rPr>
        <w:t xml:space="preserve"> el valor mínimo por bimestre, por cuota y por zona y los índices correctores correspondientes:</w:t>
      </w:r>
    </w:p>
    <w:p w:rsidR="001B63A7" w:rsidRDefault="001B63A7" w:rsidP="002E18A4">
      <w:pPr>
        <w:jc w:val="both"/>
        <w:rPr>
          <w:rFonts w:ascii="Times New Roman" w:hAnsi="Times New Roman" w:cs="Times New Roman"/>
          <w:sz w:val="24"/>
          <w:szCs w:val="24"/>
        </w:rPr>
      </w:pPr>
    </w:p>
    <w:p w:rsidR="001E72E5" w:rsidRPr="00E1716A" w:rsidRDefault="001E72E5" w:rsidP="002E18A4">
      <w:pPr>
        <w:jc w:val="both"/>
        <w:rPr>
          <w:rFonts w:ascii="Times New Roman" w:hAnsi="Times New Roman" w:cs="Times New Roman"/>
          <w:sz w:val="24"/>
          <w:szCs w:val="24"/>
        </w:rPr>
      </w:pPr>
    </w:p>
    <w:tbl>
      <w:tblPr>
        <w:tblStyle w:val="Tablaconcuadrcula"/>
        <w:tblW w:w="0" w:type="auto"/>
        <w:tblLook w:val="04A0"/>
      </w:tblPr>
      <w:tblGrid>
        <w:gridCol w:w="2093"/>
        <w:gridCol w:w="3669"/>
        <w:gridCol w:w="2882"/>
      </w:tblGrid>
      <w:tr w:rsidR="003408EC" w:rsidRPr="00E1716A" w:rsidTr="003408EC">
        <w:tc>
          <w:tcPr>
            <w:tcW w:w="2093" w:type="dxa"/>
          </w:tcPr>
          <w:p w:rsidR="003408EC" w:rsidRPr="00E1716A" w:rsidRDefault="003408EC" w:rsidP="002E18A4">
            <w:pPr>
              <w:jc w:val="both"/>
              <w:rPr>
                <w:rFonts w:ascii="Times New Roman" w:hAnsi="Times New Roman" w:cs="Times New Roman"/>
                <w:sz w:val="24"/>
                <w:szCs w:val="24"/>
              </w:rPr>
            </w:pPr>
          </w:p>
        </w:tc>
        <w:tc>
          <w:tcPr>
            <w:tcW w:w="3669"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Valor Mínimo (bimestral)</w:t>
            </w:r>
          </w:p>
        </w:tc>
        <w:tc>
          <w:tcPr>
            <w:tcW w:w="2882"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Índice Corrector</w:t>
            </w:r>
          </w:p>
        </w:tc>
      </w:tr>
      <w:tr w:rsidR="003408EC" w:rsidRPr="00E1716A" w:rsidTr="003408EC">
        <w:tc>
          <w:tcPr>
            <w:tcW w:w="2093" w:type="dxa"/>
          </w:tcPr>
          <w:p w:rsidR="003408EC" w:rsidRPr="00E1716A" w:rsidRDefault="003408EC" w:rsidP="002E18A4">
            <w:pPr>
              <w:jc w:val="both"/>
              <w:rPr>
                <w:rFonts w:ascii="Times New Roman" w:hAnsi="Times New Roman" w:cs="Times New Roman"/>
                <w:b/>
                <w:sz w:val="24"/>
                <w:szCs w:val="24"/>
              </w:rPr>
            </w:pPr>
            <w:r w:rsidRPr="00E1716A">
              <w:rPr>
                <w:rFonts w:ascii="Times New Roman" w:hAnsi="Times New Roman" w:cs="Times New Roman"/>
                <w:b/>
                <w:sz w:val="24"/>
                <w:szCs w:val="24"/>
              </w:rPr>
              <w:t>Zona 1</w:t>
            </w:r>
          </w:p>
        </w:tc>
        <w:tc>
          <w:tcPr>
            <w:tcW w:w="3669"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31,0365 m</w:t>
            </w:r>
          </w:p>
        </w:tc>
        <w:tc>
          <w:tcPr>
            <w:tcW w:w="2882"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1,60</w:t>
            </w:r>
          </w:p>
        </w:tc>
      </w:tr>
      <w:tr w:rsidR="003408EC" w:rsidRPr="00E1716A" w:rsidTr="003408EC">
        <w:tc>
          <w:tcPr>
            <w:tcW w:w="2093" w:type="dxa"/>
          </w:tcPr>
          <w:p w:rsidR="003408EC" w:rsidRPr="00E1716A" w:rsidRDefault="003408EC" w:rsidP="002E18A4">
            <w:pPr>
              <w:jc w:val="both"/>
              <w:rPr>
                <w:rFonts w:ascii="Times New Roman" w:hAnsi="Times New Roman" w:cs="Times New Roman"/>
                <w:b/>
                <w:sz w:val="24"/>
                <w:szCs w:val="24"/>
              </w:rPr>
            </w:pPr>
            <w:r w:rsidRPr="00E1716A">
              <w:rPr>
                <w:rFonts w:ascii="Times New Roman" w:hAnsi="Times New Roman" w:cs="Times New Roman"/>
                <w:b/>
                <w:sz w:val="24"/>
                <w:szCs w:val="24"/>
              </w:rPr>
              <w:t>Zona 2</w:t>
            </w:r>
          </w:p>
        </w:tc>
        <w:tc>
          <w:tcPr>
            <w:tcW w:w="3669"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23,274 m</w:t>
            </w:r>
          </w:p>
        </w:tc>
        <w:tc>
          <w:tcPr>
            <w:tcW w:w="2882"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1,20</w:t>
            </w:r>
          </w:p>
        </w:tc>
      </w:tr>
      <w:tr w:rsidR="003408EC" w:rsidRPr="00E1716A" w:rsidTr="003408EC">
        <w:tc>
          <w:tcPr>
            <w:tcW w:w="2093" w:type="dxa"/>
          </w:tcPr>
          <w:p w:rsidR="003408EC" w:rsidRPr="00E1716A" w:rsidRDefault="003408EC" w:rsidP="002E18A4">
            <w:pPr>
              <w:jc w:val="both"/>
              <w:rPr>
                <w:rFonts w:ascii="Times New Roman" w:hAnsi="Times New Roman" w:cs="Times New Roman"/>
                <w:b/>
                <w:sz w:val="24"/>
                <w:szCs w:val="24"/>
              </w:rPr>
            </w:pPr>
            <w:r w:rsidRPr="00E1716A">
              <w:rPr>
                <w:rFonts w:ascii="Times New Roman" w:hAnsi="Times New Roman" w:cs="Times New Roman"/>
                <w:b/>
                <w:sz w:val="24"/>
                <w:szCs w:val="24"/>
              </w:rPr>
              <w:t xml:space="preserve">Zona 3 </w:t>
            </w:r>
          </w:p>
        </w:tc>
        <w:tc>
          <w:tcPr>
            <w:tcW w:w="3669"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15,525 m</w:t>
            </w:r>
          </w:p>
        </w:tc>
        <w:tc>
          <w:tcPr>
            <w:tcW w:w="2882" w:type="dxa"/>
          </w:tcPr>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0,80</w:t>
            </w:r>
          </w:p>
        </w:tc>
      </w:tr>
    </w:tbl>
    <w:p w:rsidR="003408EC" w:rsidRPr="00E1716A" w:rsidRDefault="003408EC" w:rsidP="002E18A4">
      <w:pPr>
        <w:jc w:val="both"/>
        <w:rPr>
          <w:rFonts w:ascii="Times New Roman" w:hAnsi="Times New Roman" w:cs="Times New Roman"/>
          <w:sz w:val="24"/>
          <w:szCs w:val="24"/>
        </w:rPr>
      </w:pPr>
    </w:p>
    <w:p w:rsidR="003408EC" w:rsidRPr="00E1716A" w:rsidRDefault="003408EC"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III- Los inmuebles que representen un riesgo para la seguridad o la salubridad pública, recibirán un recargo del 200% sobre el importe de la tasa base pertinente y no contarán con los beneficios, exenciones y descuentos determinados por las ordenanzas fiscal e impositiva.</w:t>
      </w:r>
    </w:p>
    <w:p w:rsidR="003408EC" w:rsidRPr="00E1716A" w:rsidRDefault="003408EC"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IV- Cuando  no  se  pueda  liquidar  la  tasa  de  acuerdo  a  la valuación  fiscal,  se  tributará  en  base  a  los  metros lineales de frente del inmueble según los valores establecidos en el Inciso A del Ítem 2 del presente Título.</w:t>
      </w:r>
    </w:p>
    <w:p w:rsidR="003408EC" w:rsidRPr="00E1716A" w:rsidRDefault="001B63A7" w:rsidP="00E1716A">
      <w:pPr>
        <w:pStyle w:val="Prrafodelista"/>
        <w:numPr>
          <w:ilvl w:val="0"/>
          <w:numId w:val="23"/>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Durante el año 2016</w:t>
      </w:r>
      <w:r w:rsidR="003408EC" w:rsidRPr="00E1716A">
        <w:rPr>
          <w:rFonts w:ascii="Times New Roman" w:hAnsi="Times New Roman" w:cs="Times New Roman"/>
          <w:sz w:val="24"/>
          <w:szCs w:val="24"/>
        </w:rPr>
        <w:t xml:space="preserve">  la determinación sobre la valuación fiscal no podrá superar  la determinación por metro de frente y su cuádruplo total.</w:t>
      </w:r>
    </w:p>
    <w:p w:rsidR="003408EC" w:rsidRPr="00E1716A" w:rsidRDefault="003408EC" w:rsidP="00E1716A">
      <w:pPr>
        <w:pStyle w:val="Prrafodelista"/>
        <w:spacing w:line="240" w:lineRule="auto"/>
        <w:jc w:val="both"/>
        <w:rPr>
          <w:rFonts w:ascii="Times New Roman" w:hAnsi="Times New Roman" w:cs="Times New Roman"/>
          <w:sz w:val="24"/>
          <w:szCs w:val="24"/>
        </w:rPr>
      </w:pPr>
    </w:p>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CAPITULO II</w:t>
      </w:r>
    </w:p>
    <w:p w:rsidR="003408EC" w:rsidRPr="00E1716A" w:rsidRDefault="003408EC" w:rsidP="003408EC">
      <w:pPr>
        <w:jc w:val="center"/>
        <w:rPr>
          <w:rFonts w:ascii="Times New Roman" w:hAnsi="Times New Roman" w:cs="Times New Roman"/>
          <w:b/>
          <w:sz w:val="24"/>
          <w:szCs w:val="24"/>
        </w:rPr>
      </w:pPr>
      <w:r w:rsidRPr="00E1716A">
        <w:rPr>
          <w:rFonts w:ascii="Times New Roman" w:hAnsi="Times New Roman" w:cs="Times New Roman"/>
          <w:b/>
          <w:sz w:val="24"/>
          <w:szCs w:val="24"/>
        </w:rPr>
        <w:t>TASA POR SERVICIOS ESPECIALES DE LIMPIEZA E HIGIENE</w:t>
      </w:r>
    </w:p>
    <w:p w:rsidR="003408EC" w:rsidRPr="00E1716A" w:rsidRDefault="003408EC" w:rsidP="00E1716A">
      <w:pPr>
        <w:pStyle w:val="Prrafodelista"/>
        <w:numPr>
          <w:ilvl w:val="0"/>
          <w:numId w:val="5"/>
        </w:numPr>
        <w:spacing w:line="240" w:lineRule="auto"/>
        <w:rPr>
          <w:rFonts w:ascii="Times New Roman" w:hAnsi="Times New Roman" w:cs="Times New Roman"/>
          <w:sz w:val="24"/>
          <w:szCs w:val="24"/>
        </w:rPr>
      </w:pPr>
      <w:r w:rsidRPr="00E1716A">
        <w:rPr>
          <w:rFonts w:ascii="Times New Roman" w:hAnsi="Times New Roman" w:cs="Times New Roman"/>
          <w:sz w:val="24"/>
          <w:szCs w:val="24"/>
        </w:rPr>
        <w:t xml:space="preserve">Limpieza de predios ( desmalezamiento, extracción de pasto, ramas escombros, </w:t>
      </w:r>
      <w:proofErr w:type="spellStart"/>
      <w:r w:rsidRPr="00E1716A">
        <w:rPr>
          <w:rFonts w:ascii="Times New Roman" w:hAnsi="Times New Roman" w:cs="Times New Roman"/>
          <w:sz w:val="24"/>
          <w:szCs w:val="24"/>
        </w:rPr>
        <w:t>etc</w:t>
      </w:r>
      <w:proofErr w:type="spellEnd"/>
      <w:r w:rsidRPr="00E1716A">
        <w:rPr>
          <w:rFonts w:ascii="Times New Roman" w:hAnsi="Times New Roman" w:cs="Times New Roman"/>
          <w:sz w:val="24"/>
          <w:szCs w:val="24"/>
        </w:rPr>
        <w:t xml:space="preserve"> hasta la acer</w:t>
      </w:r>
      <w:r w:rsidR="008203AA">
        <w:rPr>
          <w:rFonts w:ascii="Times New Roman" w:hAnsi="Times New Roman" w:cs="Times New Roman"/>
          <w:sz w:val="24"/>
          <w:szCs w:val="24"/>
        </w:rPr>
        <w:t xml:space="preserve">a ) por cada vez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22,1305 m m²</w:t>
      </w:r>
      <w:r w:rsidRPr="00E1716A">
        <w:rPr>
          <w:rFonts w:ascii="Times New Roman" w:hAnsi="Times New Roman" w:cs="Times New Roman"/>
          <w:sz w:val="24"/>
          <w:szCs w:val="24"/>
        </w:rPr>
        <w:t xml:space="preserve">   </w:t>
      </w:r>
    </w:p>
    <w:p w:rsidR="00554FE9" w:rsidRPr="00E1716A" w:rsidRDefault="003408EC" w:rsidP="00E1716A">
      <w:pPr>
        <w:pStyle w:val="Prrafodelista"/>
        <w:numPr>
          <w:ilvl w:val="0"/>
          <w:numId w:val="5"/>
        </w:numPr>
        <w:spacing w:line="240" w:lineRule="auto"/>
        <w:rPr>
          <w:rFonts w:ascii="Times New Roman" w:hAnsi="Times New Roman" w:cs="Times New Roman"/>
          <w:sz w:val="24"/>
          <w:szCs w:val="24"/>
        </w:rPr>
      </w:pPr>
      <w:r w:rsidRPr="00E1716A">
        <w:rPr>
          <w:rFonts w:ascii="Times New Roman" w:hAnsi="Times New Roman" w:cs="Times New Roman"/>
          <w:sz w:val="24"/>
          <w:szCs w:val="24"/>
        </w:rPr>
        <w:t>a) Retiro de residuos cuando excede el servicio normal, por viaje o fracción</w:t>
      </w:r>
      <w:r w:rsidR="00554FE9" w:rsidRPr="00E1716A">
        <w:rPr>
          <w:rFonts w:ascii="Times New Roman" w:hAnsi="Times New Roman" w:cs="Times New Roman"/>
          <w:sz w:val="24"/>
          <w:szCs w:val="24"/>
        </w:rPr>
        <w:t xml:space="preserve">                                                                                    </w:t>
      </w:r>
      <w:r w:rsidR="00554FE9" w:rsidRPr="00E1716A">
        <w:rPr>
          <w:rFonts w:ascii="Times New Roman" w:hAnsi="Times New Roman" w:cs="Times New Roman"/>
          <w:b/>
          <w:sz w:val="24"/>
          <w:szCs w:val="24"/>
        </w:rPr>
        <w:t>1597,05 m</w:t>
      </w:r>
      <w:r w:rsidR="00554FE9" w:rsidRPr="00E1716A">
        <w:rPr>
          <w:rFonts w:ascii="Times New Roman" w:hAnsi="Times New Roman" w:cs="Times New Roman"/>
          <w:sz w:val="24"/>
          <w:szCs w:val="24"/>
        </w:rPr>
        <w:t xml:space="preserve">    </w:t>
      </w:r>
    </w:p>
    <w:p w:rsidR="003408EC" w:rsidRPr="00E1716A" w:rsidRDefault="00554FE9" w:rsidP="00E1716A">
      <w:pPr>
        <w:pStyle w:val="Prrafodelista"/>
        <w:spacing w:line="240" w:lineRule="auto"/>
        <w:rPr>
          <w:rFonts w:ascii="Times New Roman" w:hAnsi="Times New Roman" w:cs="Times New Roman"/>
          <w:b/>
          <w:sz w:val="24"/>
          <w:szCs w:val="24"/>
        </w:rPr>
      </w:pPr>
      <w:r w:rsidRPr="00E1716A">
        <w:rPr>
          <w:rFonts w:ascii="Times New Roman" w:hAnsi="Times New Roman" w:cs="Times New Roman"/>
          <w:sz w:val="24"/>
          <w:szCs w:val="24"/>
        </w:rPr>
        <w:t xml:space="preserve">b)  Retiro  de  residuos  producto  de demoliciones  u  obras  en  construcción con  uso  de  contenedor  de  hasta  cinco metros  cúbicos  provisto  por  el municipio  por  viaje  o  fracción  con  un periodo de permanencia no superior a siete días              </w:t>
      </w:r>
      <w:r w:rsidRPr="00E1716A">
        <w:rPr>
          <w:rFonts w:ascii="Times New Roman" w:hAnsi="Times New Roman" w:cs="Times New Roman"/>
          <w:b/>
          <w:sz w:val="24"/>
          <w:szCs w:val="24"/>
        </w:rPr>
        <w:t xml:space="preserve">1597.05 m </w:t>
      </w:r>
    </w:p>
    <w:p w:rsidR="00554FE9" w:rsidRPr="00E1716A" w:rsidRDefault="00554FE9" w:rsidP="00E1716A">
      <w:pPr>
        <w:pStyle w:val="Prrafodelista"/>
        <w:spacing w:line="240" w:lineRule="auto"/>
        <w:rPr>
          <w:rFonts w:ascii="Times New Roman" w:hAnsi="Times New Roman" w:cs="Times New Roman"/>
          <w:b/>
          <w:sz w:val="24"/>
          <w:szCs w:val="24"/>
        </w:rPr>
      </w:pPr>
      <w:r w:rsidRPr="00E1716A">
        <w:rPr>
          <w:rFonts w:ascii="Times New Roman" w:hAnsi="Times New Roman" w:cs="Times New Roman"/>
          <w:sz w:val="24"/>
          <w:szCs w:val="24"/>
        </w:rPr>
        <w:t xml:space="preserve">3)  a)- Construcción  de  paredones 2 metros de alto  por metro lineal o fracción                                                                   </w:t>
      </w:r>
      <w:r w:rsidRPr="00E1716A">
        <w:rPr>
          <w:rFonts w:ascii="Times New Roman" w:hAnsi="Times New Roman" w:cs="Times New Roman"/>
          <w:b/>
          <w:sz w:val="24"/>
          <w:szCs w:val="24"/>
        </w:rPr>
        <w:t>2513.3004 m</w:t>
      </w:r>
    </w:p>
    <w:p w:rsidR="0088529E" w:rsidRPr="00E1716A" w:rsidRDefault="0088529E" w:rsidP="00E1716A">
      <w:pPr>
        <w:pStyle w:val="Prrafodelista"/>
        <w:spacing w:line="240" w:lineRule="auto"/>
        <w:rPr>
          <w:rFonts w:ascii="Times New Roman" w:hAnsi="Times New Roman" w:cs="Times New Roman"/>
          <w:b/>
          <w:sz w:val="24"/>
          <w:szCs w:val="24"/>
        </w:rPr>
      </w:pPr>
      <w:r w:rsidRPr="00E1716A">
        <w:rPr>
          <w:rFonts w:ascii="Times New Roman" w:hAnsi="Times New Roman" w:cs="Times New Roman"/>
          <w:sz w:val="24"/>
          <w:szCs w:val="24"/>
        </w:rPr>
        <w:t xml:space="preserve">      b)- Construcción de veredas por m2                         </w:t>
      </w:r>
      <w:r w:rsidRPr="00E1716A">
        <w:rPr>
          <w:rFonts w:ascii="Times New Roman" w:hAnsi="Times New Roman" w:cs="Times New Roman"/>
          <w:b/>
          <w:sz w:val="24"/>
          <w:szCs w:val="24"/>
        </w:rPr>
        <w:t>1597.05 m</w:t>
      </w:r>
    </w:p>
    <w:p w:rsidR="0088529E" w:rsidRPr="00E1716A" w:rsidRDefault="0088529E" w:rsidP="00E1716A">
      <w:pPr>
        <w:pStyle w:val="Prrafodelista"/>
        <w:spacing w:line="240" w:lineRule="auto"/>
        <w:rPr>
          <w:rFonts w:ascii="Times New Roman" w:hAnsi="Times New Roman" w:cs="Times New Roman"/>
          <w:sz w:val="24"/>
          <w:szCs w:val="24"/>
        </w:rPr>
      </w:pPr>
      <w:r w:rsidRPr="00E1716A">
        <w:rPr>
          <w:rFonts w:ascii="Times New Roman" w:hAnsi="Times New Roman" w:cs="Times New Roman"/>
          <w:sz w:val="24"/>
          <w:szCs w:val="24"/>
        </w:rPr>
        <w:t>4) Por el retiro de árboles y por unidad a transportar:</w:t>
      </w:r>
    </w:p>
    <w:p w:rsidR="001B63A7" w:rsidRPr="00E1716A" w:rsidRDefault="001B63A7" w:rsidP="00E1716A">
      <w:pPr>
        <w:pStyle w:val="Prrafodelista"/>
        <w:spacing w:line="240" w:lineRule="auto"/>
        <w:rPr>
          <w:rFonts w:ascii="Times New Roman" w:hAnsi="Times New Roman" w:cs="Times New Roman"/>
          <w:sz w:val="24"/>
          <w:szCs w:val="24"/>
        </w:rPr>
      </w:pPr>
    </w:p>
    <w:p w:rsidR="001B63A7" w:rsidRPr="00E1716A" w:rsidRDefault="001B63A7" w:rsidP="00554FE9">
      <w:pPr>
        <w:pStyle w:val="Prrafodelista"/>
        <w:rPr>
          <w:rFonts w:ascii="Times New Roman" w:hAnsi="Times New Roman" w:cs="Times New Roman"/>
          <w:sz w:val="24"/>
          <w:szCs w:val="24"/>
        </w:rPr>
      </w:pPr>
    </w:p>
    <w:tbl>
      <w:tblPr>
        <w:tblStyle w:val="Tablaconcuadrcula"/>
        <w:tblW w:w="0" w:type="auto"/>
        <w:tblInd w:w="720" w:type="dxa"/>
        <w:tblLook w:val="04A0"/>
      </w:tblPr>
      <w:tblGrid>
        <w:gridCol w:w="3216"/>
        <w:gridCol w:w="1559"/>
        <w:gridCol w:w="1701"/>
        <w:gridCol w:w="1524"/>
      </w:tblGrid>
      <w:tr w:rsidR="0011544D" w:rsidRPr="00E1716A" w:rsidTr="0011544D">
        <w:tc>
          <w:tcPr>
            <w:tcW w:w="3216"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ALTURA</w:t>
            </w:r>
          </w:p>
        </w:tc>
        <w:tc>
          <w:tcPr>
            <w:tcW w:w="1559"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MENOS DE 15 M</w:t>
            </w:r>
            <w:r w:rsidR="0011544D" w:rsidRPr="00E1716A">
              <w:rPr>
                <w:rFonts w:ascii="Times New Roman" w:hAnsi="Times New Roman" w:cs="Times New Roman"/>
                <w:b/>
                <w:sz w:val="24"/>
                <w:szCs w:val="24"/>
              </w:rPr>
              <w:t>TS.</w:t>
            </w:r>
          </w:p>
        </w:tc>
        <w:tc>
          <w:tcPr>
            <w:tcW w:w="1701"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ENTRE 15 Y 20 M</w:t>
            </w:r>
            <w:r w:rsidR="0011544D" w:rsidRPr="00E1716A">
              <w:rPr>
                <w:rFonts w:ascii="Times New Roman" w:hAnsi="Times New Roman" w:cs="Times New Roman"/>
                <w:b/>
                <w:sz w:val="24"/>
                <w:szCs w:val="24"/>
              </w:rPr>
              <w:t>TS.</w:t>
            </w:r>
          </w:p>
        </w:tc>
        <w:tc>
          <w:tcPr>
            <w:tcW w:w="1524"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MAS DE 20 M</w:t>
            </w:r>
            <w:r w:rsidR="0011544D" w:rsidRPr="00E1716A">
              <w:rPr>
                <w:rFonts w:ascii="Times New Roman" w:hAnsi="Times New Roman" w:cs="Times New Roman"/>
                <w:b/>
                <w:sz w:val="24"/>
                <w:szCs w:val="24"/>
              </w:rPr>
              <w:t>TS.</w:t>
            </w:r>
          </w:p>
        </w:tc>
      </w:tr>
      <w:tr w:rsidR="0011544D" w:rsidRPr="00E1716A" w:rsidTr="0011544D">
        <w:tc>
          <w:tcPr>
            <w:tcW w:w="3216"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DIAMETRO</w:t>
            </w:r>
          </w:p>
        </w:tc>
        <w:tc>
          <w:tcPr>
            <w:tcW w:w="1559"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MENOS DE 30</w:t>
            </w:r>
          </w:p>
        </w:tc>
        <w:tc>
          <w:tcPr>
            <w:tcW w:w="1701"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ENTRE 30 Y 50</w:t>
            </w:r>
          </w:p>
        </w:tc>
        <w:tc>
          <w:tcPr>
            <w:tcW w:w="1524" w:type="dxa"/>
          </w:tcPr>
          <w:p w:rsidR="0088529E" w:rsidRPr="00E1716A" w:rsidRDefault="0088529E" w:rsidP="00554FE9">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MAS DE 50</w:t>
            </w:r>
          </w:p>
        </w:tc>
      </w:tr>
      <w:tr w:rsidR="0011544D" w:rsidRPr="00E1716A" w:rsidTr="0011544D">
        <w:trPr>
          <w:trHeight w:val="511"/>
        </w:trPr>
        <w:tc>
          <w:tcPr>
            <w:tcW w:w="3216" w:type="dxa"/>
          </w:tcPr>
          <w:p w:rsidR="0011544D" w:rsidRPr="00E1716A" w:rsidRDefault="0011544D" w:rsidP="0011544D">
            <w:pPr>
              <w:jc w:val="both"/>
              <w:rPr>
                <w:rFonts w:ascii="Times New Roman" w:hAnsi="Times New Roman" w:cs="Times New Roman"/>
                <w:sz w:val="24"/>
                <w:szCs w:val="24"/>
              </w:rPr>
            </w:pPr>
            <w:r w:rsidRPr="00E1716A">
              <w:rPr>
                <w:rFonts w:ascii="Times New Roman" w:hAnsi="Times New Roman" w:cs="Times New Roman"/>
                <w:sz w:val="24"/>
                <w:szCs w:val="24"/>
              </w:rPr>
              <w:t>Cuando  se  encuentren  ubicados  en  las  veredas</w:t>
            </w:r>
          </w:p>
          <w:p w:rsidR="0011544D" w:rsidRPr="00E1716A" w:rsidRDefault="0011544D" w:rsidP="0011544D">
            <w:pPr>
              <w:jc w:val="both"/>
              <w:rPr>
                <w:rFonts w:ascii="Times New Roman" w:hAnsi="Times New Roman" w:cs="Times New Roman"/>
                <w:sz w:val="24"/>
                <w:szCs w:val="24"/>
              </w:rPr>
            </w:pPr>
            <w:r w:rsidRPr="00E1716A">
              <w:rPr>
                <w:rFonts w:ascii="Times New Roman" w:hAnsi="Times New Roman" w:cs="Times New Roman"/>
                <w:sz w:val="24"/>
                <w:szCs w:val="24"/>
              </w:rPr>
              <w:t>de  calles  públicas,  corra  riesgo  la  seguridad pública,  o  lo  solicite  el  propietario  frentista , su</w:t>
            </w:r>
          </w:p>
          <w:p w:rsidR="0088529E" w:rsidRPr="00E1716A" w:rsidRDefault="0011544D" w:rsidP="0011544D">
            <w:pPr>
              <w:pStyle w:val="Prrafodelista"/>
              <w:ind w:left="0"/>
              <w:jc w:val="both"/>
              <w:rPr>
                <w:rFonts w:ascii="Times New Roman" w:hAnsi="Times New Roman" w:cs="Times New Roman"/>
                <w:sz w:val="24"/>
                <w:szCs w:val="24"/>
              </w:rPr>
            </w:pPr>
            <w:r w:rsidRPr="00E1716A">
              <w:rPr>
                <w:rFonts w:ascii="Times New Roman" w:hAnsi="Times New Roman" w:cs="Times New Roman"/>
                <w:sz w:val="24"/>
                <w:szCs w:val="24"/>
              </w:rPr>
              <w:t>remoción,</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previa autorización del D.E.</w:t>
            </w:r>
          </w:p>
        </w:tc>
        <w:tc>
          <w:tcPr>
            <w:tcW w:w="1559" w:type="dxa"/>
          </w:tcPr>
          <w:p w:rsidR="0088529E" w:rsidRPr="00E1716A" w:rsidRDefault="0088529E" w:rsidP="00554FE9">
            <w:pPr>
              <w:pStyle w:val="Prrafodelista"/>
              <w:ind w:left="0"/>
              <w:rPr>
                <w:rFonts w:ascii="Times New Roman" w:hAnsi="Times New Roman" w:cs="Times New Roman"/>
                <w:sz w:val="24"/>
                <w:szCs w:val="24"/>
              </w:rPr>
            </w:pPr>
            <w:r w:rsidRPr="00E1716A">
              <w:rPr>
                <w:rFonts w:ascii="Times New Roman" w:hAnsi="Times New Roman" w:cs="Times New Roman"/>
                <w:sz w:val="24"/>
                <w:szCs w:val="24"/>
              </w:rPr>
              <w:t>1848.015 m</w:t>
            </w:r>
          </w:p>
        </w:tc>
        <w:tc>
          <w:tcPr>
            <w:tcW w:w="1701" w:type="dxa"/>
          </w:tcPr>
          <w:p w:rsidR="0088529E" w:rsidRPr="00E1716A" w:rsidRDefault="0088529E" w:rsidP="00554FE9">
            <w:pPr>
              <w:pStyle w:val="Prrafodelista"/>
              <w:ind w:left="0"/>
              <w:rPr>
                <w:rFonts w:ascii="Times New Roman" w:hAnsi="Times New Roman" w:cs="Times New Roman"/>
                <w:sz w:val="24"/>
                <w:szCs w:val="24"/>
              </w:rPr>
            </w:pPr>
            <w:r w:rsidRPr="00E1716A">
              <w:rPr>
                <w:rFonts w:ascii="Times New Roman" w:hAnsi="Times New Roman" w:cs="Times New Roman"/>
                <w:sz w:val="24"/>
                <w:szCs w:val="24"/>
              </w:rPr>
              <w:t>3080.025 m</w:t>
            </w:r>
          </w:p>
        </w:tc>
        <w:tc>
          <w:tcPr>
            <w:tcW w:w="1524" w:type="dxa"/>
          </w:tcPr>
          <w:p w:rsidR="0088529E" w:rsidRPr="00E1716A" w:rsidRDefault="0088529E" w:rsidP="00554FE9">
            <w:pPr>
              <w:pStyle w:val="Prrafodelista"/>
              <w:ind w:left="0"/>
              <w:rPr>
                <w:rFonts w:ascii="Times New Roman" w:hAnsi="Times New Roman" w:cs="Times New Roman"/>
                <w:sz w:val="24"/>
                <w:szCs w:val="24"/>
              </w:rPr>
            </w:pPr>
            <w:r w:rsidRPr="00E1716A">
              <w:rPr>
                <w:rFonts w:ascii="Times New Roman" w:hAnsi="Times New Roman" w:cs="Times New Roman"/>
                <w:sz w:val="24"/>
                <w:szCs w:val="24"/>
              </w:rPr>
              <w:t>4928.04 m</w:t>
            </w:r>
          </w:p>
        </w:tc>
      </w:tr>
    </w:tbl>
    <w:p w:rsidR="0088529E" w:rsidRPr="00E1716A" w:rsidRDefault="0088529E" w:rsidP="00554FE9">
      <w:pPr>
        <w:pStyle w:val="Prrafodelista"/>
        <w:rPr>
          <w:rFonts w:ascii="Times New Roman" w:hAnsi="Times New Roman" w:cs="Times New Roman"/>
          <w:sz w:val="24"/>
          <w:szCs w:val="24"/>
        </w:rPr>
      </w:pPr>
    </w:p>
    <w:p w:rsidR="003408EC" w:rsidRPr="00E1716A" w:rsidRDefault="0011544D"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Cuando se encuentren ubicados  en inmuebles particulares y surjan de trabajos de limpieza  y desmantelamiento contemplados en este capítulo tendrán un recargo del 300%.</w:t>
      </w:r>
    </w:p>
    <w:p w:rsidR="008203AA" w:rsidRDefault="008203AA" w:rsidP="0011544D">
      <w:pPr>
        <w:jc w:val="center"/>
        <w:rPr>
          <w:rFonts w:ascii="Times New Roman" w:hAnsi="Times New Roman" w:cs="Times New Roman"/>
          <w:b/>
          <w:sz w:val="24"/>
          <w:szCs w:val="24"/>
          <w:u w:val="single"/>
        </w:rPr>
      </w:pPr>
    </w:p>
    <w:p w:rsidR="0011544D" w:rsidRPr="00E1716A" w:rsidRDefault="0011544D" w:rsidP="0011544D">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III</w:t>
      </w:r>
    </w:p>
    <w:p w:rsidR="0011544D" w:rsidRPr="00E1716A" w:rsidRDefault="0011544D" w:rsidP="0011544D">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HABILITACIÓN DE COMERCIO E INDUSTRIA</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A los fines de la aplicación de este capítulo, se dividirá al Partido de General Juan Madariaga en dos zonas según lo establecido en el Anexo I de la Ordenanza Fiscal.</w:t>
      </w:r>
    </w:p>
    <w:p w:rsidR="0011544D" w:rsidRPr="00E1716A" w:rsidRDefault="0011544D" w:rsidP="00E1716A">
      <w:pPr>
        <w:pStyle w:val="Prrafodelista"/>
        <w:numPr>
          <w:ilvl w:val="0"/>
          <w:numId w:val="6"/>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Zona CG: se abonará el concepto del presente título de acuerdo al detalle siguiente:</w:t>
      </w:r>
    </w:p>
    <w:p w:rsidR="0011544D" w:rsidRPr="00E1716A" w:rsidRDefault="0011544D" w:rsidP="00E1716A">
      <w:pPr>
        <w:pStyle w:val="Prrafodelista"/>
        <w:numPr>
          <w:ilvl w:val="0"/>
          <w:numId w:val="7"/>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Fíjese el VALOR BÁSICO por cada clase, que a continuación se detallan:</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1.- Administración y prestaciones de </w:t>
      </w:r>
      <w:proofErr w:type="spellStart"/>
      <w:r w:rsidRPr="00E1716A">
        <w:rPr>
          <w:rFonts w:ascii="Times New Roman" w:hAnsi="Times New Roman" w:cs="Times New Roman"/>
          <w:sz w:val="24"/>
          <w:szCs w:val="24"/>
        </w:rPr>
        <w:t>Serv</w:t>
      </w:r>
      <w:proofErr w:type="spellEnd"/>
      <w:r w:rsidRPr="00E1716A">
        <w:rPr>
          <w:rFonts w:ascii="Times New Roman" w:hAnsi="Times New Roman" w:cs="Times New Roman"/>
          <w:sz w:val="24"/>
          <w:szCs w:val="24"/>
        </w:rPr>
        <w:t xml:space="preserve">. Prof. </w:t>
      </w:r>
      <w:proofErr w:type="spellStart"/>
      <w:r w:rsidRPr="00E1716A">
        <w:rPr>
          <w:rFonts w:ascii="Times New Roman" w:hAnsi="Times New Roman" w:cs="Times New Roman"/>
          <w:sz w:val="24"/>
          <w:szCs w:val="24"/>
        </w:rPr>
        <w:t>tec</w:t>
      </w:r>
      <w:proofErr w:type="spellEnd"/>
      <w:r w:rsidRPr="00E1716A">
        <w:rPr>
          <w:rFonts w:ascii="Times New Roman" w:hAnsi="Times New Roman" w:cs="Times New Roman"/>
          <w:sz w:val="24"/>
          <w:szCs w:val="24"/>
        </w:rPr>
        <w:t xml:space="preserve">. etc.                </w:t>
      </w:r>
      <w:r w:rsidRPr="00E1716A">
        <w:rPr>
          <w:rFonts w:ascii="Times New Roman" w:hAnsi="Times New Roman" w:cs="Times New Roman"/>
          <w:b/>
          <w:sz w:val="24"/>
          <w:szCs w:val="24"/>
        </w:rPr>
        <w:t>912.60 m</w:t>
      </w:r>
      <w:r w:rsidRPr="00E1716A">
        <w:rPr>
          <w:rFonts w:ascii="Times New Roman" w:hAnsi="Times New Roman" w:cs="Times New Roman"/>
          <w:sz w:val="24"/>
          <w:szCs w:val="24"/>
        </w:rPr>
        <w:t xml:space="preserve">   </w:t>
      </w:r>
    </w:p>
    <w:p w:rsidR="0011544D" w:rsidRPr="00E1716A" w:rsidRDefault="0011544D"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2.- Espectáculos públicos y esparcimiento                                        </w:t>
      </w:r>
      <w:r w:rsidRPr="00E1716A">
        <w:rPr>
          <w:rFonts w:ascii="Times New Roman" w:hAnsi="Times New Roman" w:cs="Times New Roman"/>
          <w:b/>
          <w:sz w:val="24"/>
          <w:szCs w:val="24"/>
        </w:rPr>
        <w:t>1140.75 m</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3.- Hotelería y gastronomía                                                               </w:t>
      </w:r>
      <w:r w:rsidRPr="00E1716A">
        <w:rPr>
          <w:rFonts w:ascii="Times New Roman" w:hAnsi="Times New Roman" w:cs="Times New Roman"/>
          <w:b/>
          <w:sz w:val="24"/>
          <w:szCs w:val="24"/>
        </w:rPr>
        <w:t>1140.75 m</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4.- Comercio minorista (alimenticio y no alimenticio)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684.45 m</w:t>
      </w:r>
      <w:r w:rsidRPr="00E1716A">
        <w:rPr>
          <w:rFonts w:ascii="Times New Roman" w:hAnsi="Times New Roman" w:cs="Times New Roman"/>
          <w:sz w:val="24"/>
          <w:szCs w:val="24"/>
        </w:rPr>
        <w:t xml:space="preserve">      </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5.- Distribución y comercio mayorista                                                </w:t>
      </w:r>
      <w:r w:rsidRPr="00E1716A">
        <w:rPr>
          <w:rFonts w:ascii="Times New Roman" w:hAnsi="Times New Roman" w:cs="Times New Roman"/>
          <w:b/>
          <w:sz w:val="24"/>
          <w:szCs w:val="24"/>
        </w:rPr>
        <w:t>912.60 m</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6.- Prestaciones personales y comercio domiciliario                         </w:t>
      </w:r>
      <w:r w:rsidR="008203AA">
        <w:rPr>
          <w:rFonts w:ascii="Times New Roman" w:hAnsi="Times New Roman" w:cs="Times New Roman"/>
          <w:sz w:val="24"/>
          <w:szCs w:val="24"/>
        </w:rPr>
        <w:t xml:space="preserve">  </w:t>
      </w:r>
      <w:r w:rsidRPr="00E1716A">
        <w:rPr>
          <w:rFonts w:ascii="Times New Roman" w:hAnsi="Times New Roman" w:cs="Times New Roman"/>
          <w:b/>
          <w:sz w:val="24"/>
          <w:szCs w:val="24"/>
        </w:rPr>
        <w:t>684.45 m</w:t>
      </w:r>
      <w:r w:rsidRPr="00E1716A">
        <w:rPr>
          <w:rFonts w:ascii="Times New Roman" w:hAnsi="Times New Roman" w:cs="Times New Roman"/>
          <w:sz w:val="24"/>
          <w:szCs w:val="24"/>
        </w:rPr>
        <w:t xml:space="preserve"> </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7.- Servicios Especiales (lavaderos, estaciones de servicios, playas de estacionamientos).                                                                                 </w:t>
      </w:r>
      <w:r w:rsidRPr="00E1716A">
        <w:rPr>
          <w:rFonts w:ascii="Times New Roman" w:hAnsi="Times New Roman" w:cs="Times New Roman"/>
          <w:b/>
          <w:sz w:val="24"/>
          <w:szCs w:val="24"/>
        </w:rPr>
        <w:t>912.60 m</w:t>
      </w:r>
      <w:r w:rsidRPr="00E1716A">
        <w:rPr>
          <w:rFonts w:ascii="Times New Roman" w:hAnsi="Times New Roman" w:cs="Times New Roman"/>
          <w:sz w:val="24"/>
          <w:szCs w:val="24"/>
        </w:rPr>
        <w:t xml:space="preserve"> </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8.- Talleres y reparaciones                                                                    </w:t>
      </w:r>
      <w:r w:rsidRPr="00E1716A">
        <w:rPr>
          <w:rFonts w:ascii="Times New Roman" w:hAnsi="Times New Roman" w:cs="Times New Roman"/>
          <w:b/>
          <w:sz w:val="24"/>
          <w:szCs w:val="24"/>
        </w:rPr>
        <w:t>684.45 m</w:t>
      </w:r>
      <w:r w:rsidRPr="00E1716A">
        <w:rPr>
          <w:rFonts w:ascii="Times New Roman" w:hAnsi="Times New Roman" w:cs="Times New Roman"/>
          <w:sz w:val="24"/>
          <w:szCs w:val="24"/>
        </w:rPr>
        <w:t xml:space="preserve">  </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9.- Depósitos                                                                                        </w:t>
      </w:r>
      <w:r w:rsidRPr="00E1716A">
        <w:rPr>
          <w:rFonts w:ascii="Times New Roman" w:hAnsi="Times New Roman" w:cs="Times New Roman"/>
          <w:b/>
          <w:sz w:val="24"/>
          <w:szCs w:val="24"/>
        </w:rPr>
        <w:t>684.45 m</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10.- Industrias (alimenticias y no alimenticias)                                   </w:t>
      </w:r>
      <w:r w:rsidR="008203AA">
        <w:rPr>
          <w:rFonts w:ascii="Times New Roman" w:hAnsi="Times New Roman" w:cs="Times New Roman"/>
          <w:sz w:val="24"/>
          <w:szCs w:val="24"/>
        </w:rPr>
        <w:t xml:space="preserve"> </w:t>
      </w:r>
      <w:r w:rsidRPr="00E1716A">
        <w:rPr>
          <w:rFonts w:ascii="Times New Roman" w:hAnsi="Times New Roman" w:cs="Times New Roman"/>
          <w:b/>
          <w:sz w:val="24"/>
          <w:szCs w:val="24"/>
        </w:rPr>
        <w:t>912.60m</w:t>
      </w:r>
    </w:p>
    <w:p w:rsidR="0011544D" w:rsidRPr="00E1716A" w:rsidRDefault="0011544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11.- Instalaciones y/o estructuras para publicidad                            </w:t>
      </w:r>
      <w:r w:rsidR="008203AA">
        <w:rPr>
          <w:rFonts w:ascii="Times New Roman" w:hAnsi="Times New Roman" w:cs="Times New Roman"/>
          <w:sz w:val="24"/>
          <w:szCs w:val="24"/>
        </w:rPr>
        <w:t xml:space="preserve">   </w:t>
      </w:r>
      <w:r w:rsidRPr="00E1716A">
        <w:rPr>
          <w:rFonts w:ascii="Times New Roman" w:hAnsi="Times New Roman" w:cs="Times New Roman"/>
          <w:b/>
          <w:sz w:val="24"/>
          <w:szCs w:val="24"/>
        </w:rPr>
        <w:t>351.00 m</w:t>
      </w:r>
    </w:p>
    <w:p w:rsidR="0011544D" w:rsidRPr="00E1716A" w:rsidRDefault="007B7E6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b) En  todos  los  casos  del  VALOR  BÁSICO  será  afectado  por  un  coeficiente  en  función  de  los  metros cuadrados  afectados  a  la  explotación  (</w:t>
      </w:r>
      <w:proofErr w:type="spellStart"/>
      <w:r w:rsidRPr="00E1716A">
        <w:rPr>
          <w:rFonts w:ascii="Times New Roman" w:hAnsi="Times New Roman" w:cs="Times New Roman"/>
          <w:sz w:val="24"/>
          <w:szCs w:val="24"/>
        </w:rPr>
        <w:t>sup</w:t>
      </w:r>
      <w:proofErr w:type="spellEnd"/>
      <w:r w:rsidRPr="00E1716A">
        <w:rPr>
          <w:rFonts w:ascii="Times New Roman" w:hAnsi="Times New Roman" w:cs="Times New Roman"/>
          <w:sz w:val="24"/>
          <w:szCs w:val="24"/>
        </w:rPr>
        <w:t xml:space="preserve">.  </w:t>
      </w:r>
      <w:proofErr w:type="gramStart"/>
      <w:r w:rsidRPr="00E1716A">
        <w:rPr>
          <w:rFonts w:ascii="Times New Roman" w:hAnsi="Times New Roman" w:cs="Times New Roman"/>
          <w:sz w:val="24"/>
          <w:szCs w:val="24"/>
        </w:rPr>
        <w:t>cubierta</w:t>
      </w:r>
      <w:proofErr w:type="gramEnd"/>
      <w:r w:rsidRPr="00E1716A">
        <w:rPr>
          <w:rFonts w:ascii="Times New Roman" w:hAnsi="Times New Roman" w:cs="Times New Roman"/>
          <w:sz w:val="24"/>
          <w:szCs w:val="24"/>
        </w:rPr>
        <w:t xml:space="preserve">,  </w:t>
      </w:r>
      <w:proofErr w:type="spellStart"/>
      <w:r w:rsidRPr="00E1716A">
        <w:rPr>
          <w:rFonts w:ascii="Times New Roman" w:hAnsi="Times New Roman" w:cs="Times New Roman"/>
          <w:sz w:val="24"/>
          <w:szCs w:val="24"/>
        </w:rPr>
        <w:t>semi</w:t>
      </w:r>
      <w:proofErr w:type="spellEnd"/>
      <w:r w:rsidRPr="00E1716A">
        <w:rPr>
          <w:rFonts w:ascii="Times New Roman" w:hAnsi="Times New Roman" w:cs="Times New Roman"/>
          <w:sz w:val="24"/>
          <w:szCs w:val="24"/>
        </w:rPr>
        <w:t>-cubierta  y/o  descubierta)  correspondiente  a espacios o venta, exposición, elaboración, trabajo, depósito, maniobras, servicios sanitarios, etc.:</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hasta</w:t>
      </w:r>
      <w:proofErr w:type="gramEnd"/>
      <w:r w:rsidRPr="00E1716A">
        <w:rPr>
          <w:rFonts w:ascii="Times New Roman" w:hAnsi="Times New Roman" w:cs="Times New Roman"/>
          <w:b/>
          <w:sz w:val="24"/>
          <w:szCs w:val="24"/>
        </w:rPr>
        <w:t xml:space="preserve"> 20 m2                                                                1,0</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mayor</w:t>
      </w:r>
      <w:proofErr w:type="gramEnd"/>
      <w:r w:rsidRPr="00E1716A">
        <w:rPr>
          <w:rFonts w:ascii="Times New Roman" w:hAnsi="Times New Roman" w:cs="Times New Roman"/>
          <w:b/>
          <w:sz w:val="24"/>
          <w:szCs w:val="24"/>
        </w:rPr>
        <w:t xml:space="preserve"> de 20 m2 hasta 50 m2                                  1,2</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mayor</w:t>
      </w:r>
      <w:proofErr w:type="gramEnd"/>
      <w:r w:rsidRPr="00E1716A">
        <w:rPr>
          <w:rFonts w:ascii="Times New Roman" w:hAnsi="Times New Roman" w:cs="Times New Roman"/>
          <w:b/>
          <w:sz w:val="24"/>
          <w:szCs w:val="24"/>
        </w:rPr>
        <w:t xml:space="preserve"> de 50 m2 hasta 100 m2                                1,5</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mayor</w:t>
      </w:r>
      <w:proofErr w:type="gramEnd"/>
      <w:r w:rsidRPr="00E1716A">
        <w:rPr>
          <w:rFonts w:ascii="Times New Roman" w:hAnsi="Times New Roman" w:cs="Times New Roman"/>
          <w:b/>
          <w:sz w:val="24"/>
          <w:szCs w:val="24"/>
        </w:rPr>
        <w:t xml:space="preserve"> de 100 m2 hasta 200 m2                              2,0</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mayor</w:t>
      </w:r>
      <w:proofErr w:type="gramEnd"/>
      <w:r w:rsidRPr="00E1716A">
        <w:rPr>
          <w:rFonts w:ascii="Times New Roman" w:hAnsi="Times New Roman" w:cs="Times New Roman"/>
          <w:b/>
          <w:sz w:val="24"/>
          <w:szCs w:val="24"/>
        </w:rPr>
        <w:t xml:space="preserve"> de 200 m2 hasta 1000</w:t>
      </w:r>
      <w:r w:rsidR="00541ADA"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m2                             2,5</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mayor</w:t>
      </w:r>
      <w:proofErr w:type="gramEnd"/>
      <w:r w:rsidRPr="00E1716A">
        <w:rPr>
          <w:rFonts w:ascii="Times New Roman" w:hAnsi="Times New Roman" w:cs="Times New Roman"/>
          <w:b/>
          <w:sz w:val="24"/>
          <w:szCs w:val="24"/>
        </w:rPr>
        <w:t xml:space="preserve"> de 1000 m2 hasta 1500 m2                          5,0</w:t>
      </w:r>
    </w:p>
    <w:p w:rsidR="007B7E6E" w:rsidRPr="00E1716A" w:rsidRDefault="007B7E6E" w:rsidP="00541ADA">
      <w:pPr>
        <w:jc w:val="center"/>
        <w:rPr>
          <w:rFonts w:ascii="Times New Roman" w:hAnsi="Times New Roman" w:cs="Times New Roman"/>
          <w:b/>
          <w:sz w:val="24"/>
          <w:szCs w:val="24"/>
        </w:rPr>
      </w:pPr>
      <w:proofErr w:type="gramStart"/>
      <w:r w:rsidRPr="00E1716A">
        <w:rPr>
          <w:rFonts w:ascii="Times New Roman" w:hAnsi="Times New Roman" w:cs="Times New Roman"/>
          <w:b/>
          <w:sz w:val="24"/>
          <w:szCs w:val="24"/>
        </w:rPr>
        <w:t>mayor</w:t>
      </w:r>
      <w:proofErr w:type="gramEnd"/>
      <w:r w:rsidRPr="00E1716A">
        <w:rPr>
          <w:rFonts w:ascii="Times New Roman" w:hAnsi="Times New Roman" w:cs="Times New Roman"/>
          <w:b/>
          <w:sz w:val="24"/>
          <w:szCs w:val="24"/>
        </w:rPr>
        <w:t xml:space="preserve"> de 1500  m2                                                   30,0</w:t>
      </w:r>
    </w:p>
    <w:p w:rsidR="00541ADA" w:rsidRPr="00E1716A" w:rsidRDefault="00DE0D3B"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Se  deja  constancia  que  los  coeficientes  no  se  aplicarán  a  las  habilitaciones  efectuadas  por  "unidad  o superficie de explotación" ni a las instalaciones y/o estructuras para publicidad.</w:t>
      </w:r>
    </w:p>
    <w:p w:rsidR="0011544D" w:rsidRPr="00E1716A" w:rsidRDefault="002570C7" w:rsidP="002570C7">
      <w:pPr>
        <w:jc w:val="both"/>
        <w:rPr>
          <w:rFonts w:ascii="Times New Roman" w:hAnsi="Times New Roman" w:cs="Times New Roman"/>
          <w:sz w:val="24"/>
          <w:szCs w:val="24"/>
        </w:rPr>
      </w:pPr>
      <w:proofErr w:type="gramStart"/>
      <w:r w:rsidRPr="00E1716A">
        <w:rPr>
          <w:rFonts w:ascii="Times New Roman" w:hAnsi="Times New Roman" w:cs="Times New Roman"/>
          <w:sz w:val="24"/>
          <w:szCs w:val="24"/>
        </w:rPr>
        <w:t>c)</w:t>
      </w:r>
      <w:r w:rsidR="00DE0D3B" w:rsidRPr="00E1716A">
        <w:rPr>
          <w:rFonts w:ascii="Times New Roman" w:hAnsi="Times New Roman" w:cs="Times New Roman"/>
          <w:sz w:val="24"/>
          <w:szCs w:val="24"/>
        </w:rPr>
        <w:t>Se</w:t>
      </w:r>
      <w:proofErr w:type="gramEnd"/>
      <w:r w:rsidR="00DE0D3B" w:rsidRPr="00E1716A">
        <w:rPr>
          <w:rFonts w:ascii="Times New Roman" w:hAnsi="Times New Roman" w:cs="Times New Roman"/>
          <w:sz w:val="24"/>
          <w:szCs w:val="24"/>
        </w:rPr>
        <w:t xml:space="preserve"> establecen valores fijos de habilitaciones para las siguientes actividades:</w:t>
      </w:r>
    </w:p>
    <w:p w:rsidR="00DE0D3B" w:rsidRPr="00E1716A" w:rsidRDefault="00DE0D3B" w:rsidP="00DE0D3B">
      <w:pPr>
        <w:ind w:left="720"/>
        <w:jc w:val="both"/>
        <w:rPr>
          <w:rFonts w:ascii="Times New Roman" w:hAnsi="Times New Roman" w:cs="Times New Roman"/>
          <w:sz w:val="24"/>
          <w:szCs w:val="24"/>
        </w:rPr>
      </w:pPr>
      <w:r w:rsidRPr="00E1716A">
        <w:rPr>
          <w:rFonts w:ascii="Times New Roman" w:hAnsi="Times New Roman" w:cs="Times New Roman"/>
          <w:sz w:val="24"/>
          <w:szCs w:val="24"/>
        </w:rPr>
        <w:t xml:space="preserve">Hotel alojamiento                                                           </w:t>
      </w:r>
      <w:r w:rsidRPr="00E1716A">
        <w:rPr>
          <w:rFonts w:ascii="Times New Roman" w:hAnsi="Times New Roman" w:cs="Times New Roman"/>
          <w:b/>
          <w:sz w:val="24"/>
          <w:szCs w:val="24"/>
        </w:rPr>
        <w:t>7020.00 m</w:t>
      </w:r>
    </w:p>
    <w:p w:rsidR="00DE0D3B" w:rsidRPr="00E1716A" w:rsidRDefault="00DE0D3B" w:rsidP="00DE0D3B">
      <w:pPr>
        <w:ind w:left="720"/>
        <w:jc w:val="both"/>
        <w:rPr>
          <w:rFonts w:ascii="Times New Roman" w:hAnsi="Times New Roman" w:cs="Times New Roman"/>
          <w:sz w:val="24"/>
          <w:szCs w:val="24"/>
        </w:rPr>
      </w:pPr>
      <w:r w:rsidRPr="00E1716A">
        <w:rPr>
          <w:rFonts w:ascii="Times New Roman" w:hAnsi="Times New Roman" w:cs="Times New Roman"/>
          <w:sz w:val="24"/>
          <w:szCs w:val="24"/>
        </w:rPr>
        <w:t xml:space="preserve">Confiterías bailables                                                       </w:t>
      </w:r>
      <w:r w:rsidRPr="00E1716A">
        <w:rPr>
          <w:rFonts w:ascii="Times New Roman" w:hAnsi="Times New Roman" w:cs="Times New Roman"/>
          <w:b/>
          <w:sz w:val="24"/>
          <w:szCs w:val="24"/>
        </w:rPr>
        <w:t>3510.00 m</w:t>
      </w:r>
      <w:r w:rsidRPr="00E1716A">
        <w:rPr>
          <w:rFonts w:ascii="Times New Roman" w:hAnsi="Times New Roman" w:cs="Times New Roman"/>
          <w:sz w:val="24"/>
          <w:szCs w:val="24"/>
        </w:rPr>
        <w:t xml:space="preserve">  </w:t>
      </w:r>
    </w:p>
    <w:p w:rsidR="00DE0D3B" w:rsidRPr="00E1716A" w:rsidRDefault="00DE0D3B" w:rsidP="00DE0D3B">
      <w:pPr>
        <w:ind w:left="720"/>
        <w:jc w:val="both"/>
        <w:rPr>
          <w:rFonts w:ascii="Times New Roman" w:hAnsi="Times New Roman" w:cs="Times New Roman"/>
          <w:sz w:val="24"/>
          <w:szCs w:val="24"/>
        </w:rPr>
      </w:pPr>
      <w:r w:rsidRPr="00E1716A">
        <w:rPr>
          <w:rFonts w:ascii="Times New Roman" w:hAnsi="Times New Roman" w:cs="Times New Roman"/>
          <w:sz w:val="24"/>
          <w:szCs w:val="24"/>
        </w:rPr>
        <w:t xml:space="preserve">Canchas descubiertas                                                     </w:t>
      </w:r>
      <w:r w:rsidRPr="00E1716A">
        <w:rPr>
          <w:rFonts w:ascii="Times New Roman" w:hAnsi="Times New Roman" w:cs="Times New Roman"/>
          <w:b/>
          <w:sz w:val="24"/>
          <w:szCs w:val="24"/>
        </w:rPr>
        <w:t>1053.00 m</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 xml:space="preserve">Juegos electrónicos por máquina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351,00 m</w:t>
      </w:r>
      <w:r w:rsidRPr="00E1716A">
        <w:rPr>
          <w:rFonts w:ascii="Times New Roman" w:hAnsi="Times New Roman" w:cs="Times New Roman"/>
          <w:sz w:val="24"/>
          <w:szCs w:val="24"/>
        </w:rPr>
        <w:t xml:space="preserve">  </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 xml:space="preserve">Kiosco (únicamente)                                                                         </w:t>
      </w:r>
      <w:r w:rsidRPr="00E1716A">
        <w:rPr>
          <w:rFonts w:ascii="Times New Roman" w:hAnsi="Times New Roman" w:cs="Times New Roman"/>
          <w:b/>
          <w:sz w:val="24"/>
          <w:szCs w:val="24"/>
        </w:rPr>
        <w:t>526,50 m</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 xml:space="preserve">Taxi y  </w:t>
      </w:r>
      <w:proofErr w:type="spellStart"/>
      <w:r w:rsidRPr="00E1716A">
        <w:rPr>
          <w:rFonts w:ascii="Times New Roman" w:hAnsi="Times New Roman" w:cs="Times New Roman"/>
          <w:sz w:val="24"/>
          <w:szCs w:val="24"/>
        </w:rPr>
        <w:t>Remis</w:t>
      </w:r>
      <w:proofErr w:type="spellEnd"/>
      <w:r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1053,00 m</w:t>
      </w:r>
    </w:p>
    <w:p w:rsidR="00DE0D3B" w:rsidRPr="00E1716A" w:rsidRDefault="00DE0D3B" w:rsidP="00DE0D3B">
      <w:pPr>
        <w:rPr>
          <w:rFonts w:ascii="Times New Roman" w:hAnsi="Times New Roman" w:cs="Times New Roman"/>
          <w:b/>
          <w:sz w:val="24"/>
          <w:szCs w:val="24"/>
        </w:rPr>
      </w:pPr>
      <w:r w:rsidRPr="00E1716A">
        <w:rPr>
          <w:rFonts w:ascii="Times New Roman" w:hAnsi="Times New Roman" w:cs="Times New Roman"/>
          <w:sz w:val="24"/>
          <w:szCs w:val="24"/>
        </w:rPr>
        <w:lastRenderedPageBreak/>
        <w:t>Movimientos de suelos (tierras) por Ha.</w:t>
      </w:r>
      <w:r w:rsidR="008203AA">
        <w:rPr>
          <w:rFonts w:ascii="Times New Roman" w:hAnsi="Times New Roman" w:cs="Times New Roman"/>
          <w:sz w:val="24"/>
          <w:szCs w:val="24"/>
        </w:rPr>
        <w:t xml:space="preserve"> O Fracción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7020,00 m</w:t>
      </w:r>
    </w:p>
    <w:p w:rsidR="00DE0D3B" w:rsidRPr="00E1716A" w:rsidRDefault="00DE0D3B" w:rsidP="00DE0D3B">
      <w:pPr>
        <w:rPr>
          <w:rFonts w:ascii="Times New Roman" w:hAnsi="Times New Roman" w:cs="Times New Roman"/>
          <w:b/>
          <w:sz w:val="24"/>
          <w:szCs w:val="24"/>
        </w:rPr>
      </w:pPr>
      <w:r w:rsidRPr="00E1716A">
        <w:rPr>
          <w:rFonts w:ascii="Times New Roman" w:hAnsi="Times New Roman" w:cs="Times New Roman"/>
          <w:sz w:val="24"/>
          <w:szCs w:val="24"/>
        </w:rPr>
        <w:t>Movimientos de suelos (arena) por Ha. O fracción</w:t>
      </w:r>
      <w:r w:rsidRPr="00E1716A">
        <w:rPr>
          <w:rFonts w:ascii="Times New Roman" w:hAnsi="Times New Roman" w:cs="Times New Roman"/>
          <w:b/>
          <w:sz w:val="24"/>
          <w:szCs w:val="24"/>
        </w:rPr>
        <w:t>.                       2.808,00 m</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 xml:space="preserve">Césped por hectárea o fracción                                                         </w:t>
      </w:r>
      <w:r w:rsidRPr="00E1716A">
        <w:rPr>
          <w:rFonts w:ascii="Times New Roman" w:hAnsi="Times New Roman" w:cs="Times New Roman"/>
          <w:b/>
          <w:sz w:val="24"/>
          <w:szCs w:val="24"/>
        </w:rPr>
        <w:t>1.755,00 m</w:t>
      </w:r>
    </w:p>
    <w:p w:rsidR="00DE0D3B" w:rsidRPr="00E1716A" w:rsidRDefault="00DE0D3B" w:rsidP="00DE0D3B">
      <w:pPr>
        <w:rPr>
          <w:rFonts w:ascii="Times New Roman" w:hAnsi="Times New Roman" w:cs="Times New Roman"/>
          <w:b/>
          <w:sz w:val="24"/>
          <w:szCs w:val="24"/>
        </w:rPr>
      </w:pPr>
      <w:r w:rsidRPr="00E1716A">
        <w:rPr>
          <w:rFonts w:ascii="Times New Roman" w:hAnsi="Times New Roman" w:cs="Times New Roman"/>
          <w:sz w:val="24"/>
          <w:szCs w:val="24"/>
        </w:rPr>
        <w:t xml:space="preserve">Leña por tonelada o fracción                                                              </w:t>
      </w:r>
      <w:r w:rsidRPr="00E1716A">
        <w:rPr>
          <w:rFonts w:ascii="Times New Roman" w:hAnsi="Times New Roman" w:cs="Times New Roman"/>
          <w:b/>
          <w:sz w:val="24"/>
          <w:szCs w:val="24"/>
        </w:rPr>
        <w:t>1404 m</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Vehículos de transporte (cuando no están incluidos  en la</w:t>
      </w:r>
    </w:p>
    <w:p w:rsidR="00DE0D3B" w:rsidRPr="00E1716A" w:rsidRDefault="00DE0D3B" w:rsidP="00DE0D3B">
      <w:pPr>
        <w:rPr>
          <w:rFonts w:ascii="Times New Roman" w:hAnsi="Times New Roman" w:cs="Times New Roman"/>
          <w:sz w:val="24"/>
          <w:szCs w:val="24"/>
        </w:rPr>
      </w:pPr>
      <w:proofErr w:type="gramStart"/>
      <w:r w:rsidRPr="00E1716A">
        <w:rPr>
          <w:rFonts w:ascii="Times New Roman" w:hAnsi="Times New Roman" w:cs="Times New Roman"/>
          <w:sz w:val="24"/>
          <w:szCs w:val="24"/>
        </w:rPr>
        <w:t>habilitación</w:t>
      </w:r>
      <w:proofErr w:type="gramEnd"/>
      <w:r w:rsidRPr="00E1716A">
        <w:rPr>
          <w:rFonts w:ascii="Times New Roman" w:hAnsi="Times New Roman" w:cs="Times New Roman"/>
          <w:sz w:val="24"/>
          <w:szCs w:val="24"/>
        </w:rPr>
        <w:t xml:space="preserve"> del establecimiento)                               </w:t>
      </w:r>
      <w:r w:rsidR="00AD4939"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1053,00 m</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Guardería canina</w:t>
      </w:r>
      <w:r w:rsidR="00AD4939" w:rsidRPr="00E1716A">
        <w:rPr>
          <w:rFonts w:ascii="Times New Roman" w:hAnsi="Times New Roman" w:cs="Times New Roman"/>
          <w:sz w:val="24"/>
          <w:szCs w:val="24"/>
        </w:rPr>
        <w:t xml:space="preserve">                                                                                  </w:t>
      </w:r>
      <w:r w:rsidR="00AD4939" w:rsidRPr="00E1716A">
        <w:rPr>
          <w:rFonts w:ascii="Times New Roman" w:hAnsi="Times New Roman" w:cs="Times New Roman"/>
          <w:b/>
          <w:sz w:val="24"/>
          <w:szCs w:val="24"/>
        </w:rPr>
        <w:t>526,50 m</w:t>
      </w:r>
    </w:p>
    <w:p w:rsidR="00DE0D3B" w:rsidRPr="00E1716A" w:rsidRDefault="00DE0D3B" w:rsidP="00DE0D3B">
      <w:pPr>
        <w:rPr>
          <w:rFonts w:ascii="Times New Roman" w:hAnsi="Times New Roman" w:cs="Times New Roman"/>
          <w:b/>
          <w:sz w:val="24"/>
          <w:szCs w:val="24"/>
        </w:rPr>
      </w:pPr>
      <w:r w:rsidRPr="00E1716A">
        <w:rPr>
          <w:rFonts w:ascii="Times New Roman" w:hAnsi="Times New Roman" w:cs="Times New Roman"/>
          <w:sz w:val="24"/>
          <w:szCs w:val="24"/>
        </w:rPr>
        <w:t>Guarderías, lanchas, tráiler y todo tipo de rodados</w:t>
      </w:r>
      <w:r w:rsidR="00AD4939"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00AD4939" w:rsidRPr="00E1716A">
        <w:rPr>
          <w:rFonts w:ascii="Times New Roman" w:hAnsi="Times New Roman" w:cs="Times New Roman"/>
          <w:sz w:val="24"/>
          <w:szCs w:val="24"/>
        </w:rPr>
        <w:t xml:space="preserve">  </w:t>
      </w:r>
      <w:r w:rsidR="00AD4939" w:rsidRPr="00E1716A">
        <w:rPr>
          <w:rFonts w:ascii="Times New Roman" w:hAnsi="Times New Roman" w:cs="Times New Roman"/>
          <w:b/>
          <w:sz w:val="24"/>
          <w:szCs w:val="24"/>
        </w:rPr>
        <w:t xml:space="preserve">526,50 m  </w:t>
      </w:r>
    </w:p>
    <w:p w:rsidR="00DE0D3B" w:rsidRPr="00E1716A" w:rsidRDefault="00DE0D3B" w:rsidP="00DE0D3B">
      <w:pPr>
        <w:rPr>
          <w:rFonts w:ascii="Times New Roman" w:hAnsi="Times New Roman" w:cs="Times New Roman"/>
          <w:sz w:val="24"/>
          <w:szCs w:val="24"/>
        </w:rPr>
      </w:pPr>
      <w:r w:rsidRPr="00E1716A">
        <w:rPr>
          <w:rFonts w:ascii="Times New Roman" w:hAnsi="Times New Roman" w:cs="Times New Roman"/>
          <w:sz w:val="24"/>
          <w:szCs w:val="24"/>
        </w:rPr>
        <w:t>Escuela de golf</w:t>
      </w:r>
      <w:r w:rsidR="00AD4939" w:rsidRPr="00E1716A">
        <w:rPr>
          <w:rFonts w:ascii="Times New Roman" w:hAnsi="Times New Roman" w:cs="Times New Roman"/>
          <w:sz w:val="24"/>
          <w:szCs w:val="24"/>
        </w:rPr>
        <w:t xml:space="preserve">                                                                                     </w:t>
      </w:r>
      <w:r w:rsidR="00AD4939" w:rsidRPr="00E1716A">
        <w:rPr>
          <w:rFonts w:ascii="Times New Roman" w:hAnsi="Times New Roman" w:cs="Times New Roman"/>
          <w:b/>
          <w:sz w:val="24"/>
          <w:szCs w:val="24"/>
        </w:rPr>
        <w:t>526,50 m</w:t>
      </w:r>
      <w:r w:rsidR="00AD4939" w:rsidRPr="00E1716A">
        <w:rPr>
          <w:rFonts w:ascii="Times New Roman" w:hAnsi="Times New Roman" w:cs="Times New Roman"/>
          <w:sz w:val="24"/>
          <w:szCs w:val="24"/>
        </w:rPr>
        <w:t xml:space="preserve">      </w:t>
      </w:r>
    </w:p>
    <w:p w:rsidR="00DE0D3B" w:rsidRPr="00E1716A" w:rsidRDefault="00DE0D3B" w:rsidP="00DE0D3B">
      <w:pPr>
        <w:rPr>
          <w:rFonts w:ascii="Times New Roman" w:hAnsi="Times New Roman" w:cs="Times New Roman"/>
          <w:b/>
          <w:sz w:val="24"/>
          <w:szCs w:val="24"/>
        </w:rPr>
      </w:pPr>
      <w:r w:rsidRPr="00E1716A">
        <w:rPr>
          <w:rFonts w:ascii="Times New Roman" w:hAnsi="Times New Roman" w:cs="Times New Roman"/>
          <w:sz w:val="24"/>
          <w:szCs w:val="24"/>
        </w:rPr>
        <w:t>Hipermercados Minorista y/o mayorista</w:t>
      </w:r>
      <w:r w:rsidR="00AD4939"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00AD4939" w:rsidRPr="00E1716A">
        <w:rPr>
          <w:rFonts w:ascii="Times New Roman" w:hAnsi="Times New Roman" w:cs="Times New Roman"/>
          <w:b/>
          <w:sz w:val="24"/>
          <w:szCs w:val="24"/>
        </w:rPr>
        <w:t>175500,00 m</w:t>
      </w:r>
    </w:p>
    <w:p w:rsidR="001E72E5" w:rsidRDefault="001E72E5" w:rsidP="00E1716A">
      <w:pPr>
        <w:spacing w:line="240" w:lineRule="auto"/>
        <w:rPr>
          <w:rFonts w:ascii="Times New Roman" w:hAnsi="Times New Roman" w:cs="Times New Roman"/>
          <w:sz w:val="24"/>
          <w:szCs w:val="24"/>
        </w:rPr>
      </w:pPr>
    </w:p>
    <w:p w:rsidR="001E72E5" w:rsidRDefault="001E72E5" w:rsidP="00E1716A">
      <w:pPr>
        <w:spacing w:line="240" w:lineRule="auto"/>
        <w:rPr>
          <w:rFonts w:ascii="Times New Roman" w:hAnsi="Times New Roman" w:cs="Times New Roman"/>
          <w:sz w:val="24"/>
          <w:szCs w:val="24"/>
        </w:rPr>
      </w:pPr>
    </w:p>
    <w:p w:rsidR="00826107" w:rsidRPr="00E1716A" w:rsidRDefault="00826107"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 xml:space="preserve">d) Las actividades correspondientes a la Clase 4: Comercio Minorista de productos alimenticios únicamente, del  radio  de  calles  pavimentadas  y/o  cordón  cuneta, abonarán   el 60% del valor que les corresponda, de acuerdo </w:t>
      </w:r>
      <w:proofErr w:type="gramStart"/>
      <w:r w:rsidRPr="00E1716A">
        <w:rPr>
          <w:rFonts w:ascii="Times New Roman" w:hAnsi="Times New Roman" w:cs="Times New Roman"/>
          <w:sz w:val="24"/>
          <w:szCs w:val="24"/>
        </w:rPr>
        <w:t>a los prescripto</w:t>
      </w:r>
      <w:proofErr w:type="gramEnd"/>
      <w:r w:rsidRPr="00E1716A">
        <w:rPr>
          <w:rFonts w:ascii="Times New Roman" w:hAnsi="Times New Roman" w:cs="Times New Roman"/>
          <w:sz w:val="24"/>
          <w:szCs w:val="24"/>
        </w:rPr>
        <w:t xml:space="preserve"> en los apartados anteriores.</w:t>
      </w:r>
    </w:p>
    <w:p w:rsidR="00826107" w:rsidRPr="00E1716A" w:rsidRDefault="00826107"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e)  Las  habilitaciones  transitorias,  por  un  mínimo  de  90  días  abonarán  el  200%  que  le  corresponda  según actividad, clase y coeficiente.</w:t>
      </w:r>
    </w:p>
    <w:p w:rsidR="00826107" w:rsidRPr="00E1716A" w:rsidRDefault="00826107"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f) El Departamento Ejecutivo deberá reglamentar la clasificación de actividades, estableciendo la nómina de establecimientos correspondiente a cada clase.</w:t>
      </w:r>
    </w:p>
    <w:p w:rsidR="00DE0D3B" w:rsidRPr="00E1716A" w:rsidRDefault="00826107"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g) En caso de dos o más actividades desarrolladas en el mismo local, se tributará por el mayor valor de clasificación.</w:t>
      </w:r>
    </w:p>
    <w:p w:rsidR="00826107" w:rsidRDefault="00826107"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 xml:space="preserve">2) Z </w:t>
      </w:r>
      <w:proofErr w:type="spellStart"/>
      <w:r w:rsidRPr="00E1716A">
        <w:rPr>
          <w:rFonts w:ascii="Times New Roman" w:hAnsi="Times New Roman" w:cs="Times New Roman"/>
          <w:sz w:val="24"/>
          <w:szCs w:val="24"/>
        </w:rPr>
        <w:t>ona</w:t>
      </w:r>
      <w:proofErr w:type="spellEnd"/>
      <w:r w:rsidRPr="00E1716A">
        <w:rPr>
          <w:rFonts w:ascii="Times New Roman" w:hAnsi="Times New Roman" w:cs="Times New Roman"/>
          <w:sz w:val="24"/>
          <w:szCs w:val="24"/>
        </w:rPr>
        <w:t xml:space="preserve"> CR: se abonará el concepto del presente título de acuerdo al detalle siguiente:</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a) Fíjese el VALOR BÁSICO por cada clase, en relación a la siguiente clasificación:</w:t>
      </w:r>
    </w:p>
    <w:p w:rsidR="008203AA" w:rsidRPr="00E1716A" w:rsidRDefault="008203AA" w:rsidP="00E1716A">
      <w:pPr>
        <w:spacing w:line="240" w:lineRule="auto"/>
        <w:rPr>
          <w:rFonts w:ascii="Times New Roman" w:hAnsi="Times New Roman" w:cs="Times New Roman"/>
          <w:sz w:val="24"/>
          <w:szCs w:val="24"/>
        </w:rPr>
      </w:pPr>
    </w:p>
    <w:p w:rsidR="00826107" w:rsidRPr="00E1716A" w:rsidRDefault="002D7391" w:rsidP="00826107">
      <w:pPr>
        <w:rPr>
          <w:rFonts w:ascii="Times New Roman" w:hAnsi="Times New Roman" w:cs="Times New Roman"/>
          <w:b/>
          <w:sz w:val="24"/>
          <w:szCs w:val="24"/>
        </w:rPr>
      </w:pPr>
      <w:r w:rsidRPr="00E1716A">
        <w:rPr>
          <w:rFonts w:ascii="Times New Roman" w:hAnsi="Times New Roman" w:cs="Times New Roman"/>
          <w:b/>
          <w:sz w:val="24"/>
          <w:szCs w:val="24"/>
        </w:rPr>
        <w:t>A. COMERCIOS EN GENERAL</w:t>
      </w:r>
    </w:p>
    <w:tbl>
      <w:tblPr>
        <w:tblStyle w:val="Tablaconcuadrcula"/>
        <w:tblW w:w="0" w:type="auto"/>
        <w:tblLook w:val="04A0"/>
      </w:tblPr>
      <w:tblGrid>
        <w:gridCol w:w="2881"/>
        <w:gridCol w:w="2881"/>
        <w:gridCol w:w="2882"/>
      </w:tblGrid>
      <w:tr w:rsidR="00826107" w:rsidRPr="00E1716A" w:rsidTr="00826107">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SUPERFICIE ACTIVIDAD</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MINIMO BASICO</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ADICIONAL m/m2</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hasta 100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3948,75 m</w:t>
            </w:r>
          </w:p>
        </w:tc>
        <w:tc>
          <w:tcPr>
            <w:tcW w:w="2882" w:type="dxa"/>
          </w:tcPr>
          <w:p w:rsidR="00826107" w:rsidRPr="00E1716A" w:rsidRDefault="00826107" w:rsidP="00A446D2">
            <w:pPr>
              <w:jc w:val="center"/>
              <w:rPr>
                <w:rFonts w:ascii="Times New Roman" w:hAnsi="Times New Roman" w:cs="Times New Roman"/>
                <w:b/>
                <w:sz w:val="24"/>
                <w:szCs w:val="24"/>
              </w:rPr>
            </w:pP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101 a 200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3948,75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30,80025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201 a 300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5265,00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27,378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301 a 500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7897,50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20,5335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501 a 800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10530,00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13,689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801 a 1.200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13162,50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6,8445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1.201 a 2.000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15795,00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3,42225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lastRenderedPageBreak/>
              <w:t>de 2.001 a 4.000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18427,50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1,711125 m</w:t>
            </w:r>
          </w:p>
        </w:tc>
      </w:tr>
      <w:tr w:rsidR="00826107" w:rsidRPr="00E1716A" w:rsidTr="00826107">
        <w:tc>
          <w:tcPr>
            <w:tcW w:w="2881" w:type="dxa"/>
          </w:tcPr>
          <w:p w:rsidR="00826107"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4.001 a 10.000 m2</w:t>
            </w:r>
          </w:p>
        </w:tc>
        <w:tc>
          <w:tcPr>
            <w:tcW w:w="2881"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21060,00 m</w:t>
            </w:r>
          </w:p>
        </w:tc>
        <w:tc>
          <w:tcPr>
            <w:tcW w:w="2882" w:type="dxa"/>
          </w:tcPr>
          <w:p w:rsidR="00826107"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0,68445 m</w:t>
            </w:r>
          </w:p>
        </w:tc>
      </w:tr>
      <w:tr w:rsidR="00A446D2" w:rsidRPr="00E1716A" w:rsidTr="00A446D2">
        <w:tc>
          <w:tcPr>
            <w:tcW w:w="2881" w:type="dxa"/>
          </w:tcPr>
          <w:p w:rsidR="00A446D2" w:rsidRPr="00E1716A" w:rsidRDefault="00A446D2" w:rsidP="00826107">
            <w:pPr>
              <w:rPr>
                <w:rFonts w:ascii="Times New Roman" w:hAnsi="Times New Roman" w:cs="Times New Roman"/>
                <w:b/>
                <w:sz w:val="24"/>
                <w:szCs w:val="24"/>
              </w:rPr>
            </w:pPr>
            <w:r w:rsidRPr="00E1716A">
              <w:rPr>
                <w:rFonts w:ascii="Times New Roman" w:hAnsi="Times New Roman" w:cs="Times New Roman"/>
                <w:b/>
                <w:sz w:val="24"/>
                <w:szCs w:val="24"/>
              </w:rPr>
              <w:t>de 10.001 m2 en adelante</w:t>
            </w:r>
          </w:p>
        </w:tc>
        <w:tc>
          <w:tcPr>
            <w:tcW w:w="2881" w:type="dxa"/>
          </w:tcPr>
          <w:p w:rsidR="00A446D2"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26325,00 m</w:t>
            </w:r>
          </w:p>
        </w:tc>
        <w:tc>
          <w:tcPr>
            <w:tcW w:w="2882" w:type="dxa"/>
          </w:tcPr>
          <w:p w:rsidR="00A446D2" w:rsidRPr="00E1716A" w:rsidRDefault="00A446D2" w:rsidP="00A446D2">
            <w:pPr>
              <w:jc w:val="center"/>
              <w:rPr>
                <w:rFonts w:ascii="Times New Roman" w:hAnsi="Times New Roman" w:cs="Times New Roman"/>
                <w:b/>
                <w:sz w:val="24"/>
                <w:szCs w:val="24"/>
              </w:rPr>
            </w:pPr>
            <w:r w:rsidRPr="00E1716A">
              <w:rPr>
                <w:rFonts w:ascii="Times New Roman" w:hAnsi="Times New Roman" w:cs="Times New Roman"/>
                <w:b/>
                <w:sz w:val="24"/>
                <w:szCs w:val="24"/>
              </w:rPr>
              <w:t>0,342225 m</w:t>
            </w:r>
          </w:p>
        </w:tc>
      </w:tr>
    </w:tbl>
    <w:p w:rsidR="00826107" w:rsidRPr="00E1716A" w:rsidRDefault="00826107" w:rsidP="00826107">
      <w:pPr>
        <w:rPr>
          <w:rFonts w:ascii="Times New Roman" w:hAnsi="Times New Roman" w:cs="Times New Roman"/>
          <w:sz w:val="24"/>
          <w:szCs w:val="24"/>
        </w:rPr>
      </w:pPr>
    </w:p>
    <w:p w:rsidR="00DE0D3B" w:rsidRPr="00E1716A" w:rsidRDefault="002D7391" w:rsidP="002D7391">
      <w:pPr>
        <w:pStyle w:val="Prrafodelista"/>
        <w:numPr>
          <w:ilvl w:val="0"/>
          <w:numId w:val="3"/>
        </w:numPr>
        <w:rPr>
          <w:rFonts w:ascii="Times New Roman" w:hAnsi="Times New Roman" w:cs="Times New Roman"/>
          <w:b/>
          <w:sz w:val="24"/>
          <w:szCs w:val="24"/>
        </w:rPr>
      </w:pPr>
      <w:r w:rsidRPr="00E1716A">
        <w:rPr>
          <w:rFonts w:ascii="Times New Roman" w:hAnsi="Times New Roman" w:cs="Times New Roman"/>
          <w:b/>
          <w:sz w:val="24"/>
          <w:szCs w:val="24"/>
        </w:rPr>
        <w:t>HOTELES</w:t>
      </w:r>
    </w:p>
    <w:tbl>
      <w:tblPr>
        <w:tblStyle w:val="Tablaconcuadrcula"/>
        <w:tblW w:w="0" w:type="auto"/>
        <w:tblInd w:w="-34" w:type="dxa"/>
        <w:tblLook w:val="04A0"/>
      </w:tblPr>
      <w:tblGrid>
        <w:gridCol w:w="2977"/>
        <w:gridCol w:w="2835"/>
        <w:gridCol w:w="2942"/>
      </w:tblGrid>
      <w:tr w:rsidR="002D7391" w:rsidRPr="00E1716A" w:rsidTr="002D7391">
        <w:tc>
          <w:tcPr>
            <w:tcW w:w="2977" w:type="dxa"/>
          </w:tcPr>
          <w:p w:rsidR="002D7391" w:rsidRPr="00E1716A" w:rsidRDefault="002D7391" w:rsidP="000D6F25">
            <w:pPr>
              <w:jc w:val="center"/>
              <w:rPr>
                <w:rFonts w:ascii="Times New Roman" w:hAnsi="Times New Roman" w:cs="Times New Roman"/>
                <w:b/>
                <w:sz w:val="24"/>
                <w:szCs w:val="24"/>
              </w:rPr>
            </w:pPr>
            <w:r w:rsidRPr="00E1716A">
              <w:rPr>
                <w:rFonts w:ascii="Times New Roman" w:hAnsi="Times New Roman" w:cs="Times New Roman"/>
                <w:b/>
                <w:sz w:val="24"/>
                <w:szCs w:val="24"/>
              </w:rPr>
              <w:t>SUPERFICIE ACTIVIDAD</w:t>
            </w:r>
          </w:p>
        </w:tc>
        <w:tc>
          <w:tcPr>
            <w:tcW w:w="2835" w:type="dxa"/>
          </w:tcPr>
          <w:p w:rsidR="002D7391" w:rsidRPr="00E1716A" w:rsidRDefault="002D7391" w:rsidP="000D6F25">
            <w:pPr>
              <w:jc w:val="center"/>
              <w:rPr>
                <w:rFonts w:ascii="Times New Roman" w:hAnsi="Times New Roman" w:cs="Times New Roman"/>
                <w:b/>
                <w:sz w:val="24"/>
                <w:szCs w:val="24"/>
              </w:rPr>
            </w:pPr>
            <w:r w:rsidRPr="00E1716A">
              <w:rPr>
                <w:rFonts w:ascii="Times New Roman" w:hAnsi="Times New Roman" w:cs="Times New Roman"/>
                <w:b/>
                <w:sz w:val="24"/>
                <w:szCs w:val="24"/>
              </w:rPr>
              <w:t>MINIMO BASICO</w:t>
            </w:r>
          </w:p>
        </w:tc>
        <w:tc>
          <w:tcPr>
            <w:tcW w:w="2942" w:type="dxa"/>
          </w:tcPr>
          <w:p w:rsidR="002D7391" w:rsidRPr="00E1716A" w:rsidRDefault="002D7391" w:rsidP="000D6F25">
            <w:pPr>
              <w:jc w:val="center"/>
              <w:rPr>
                <w:rFonts w:ascii="Times New Roman" w:hAnsi="Times New Roman" w:cs="Times New Roman"/>
                <w:b/>
                <w:sz w:val="24"/>
                <w:szCs w:val="24"/>
              </w:rPr>
            </w:pPr>
            <w:r w:rsidRPr="00E1716A">
              <w:rPr>
                <w:rFonts w:ascii="Times New Roman" w:hAnsi="Times New Roman" w:cs="Times New Roman"/>
                <w:b/>
                <w:sz w:val="24"/>
                <w:szCs w:val="24"/>
              </w:rPr>
              <w:t>ADICIONAL m/m2</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hasta 300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10530,00m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301 a 500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10530,00m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30,80025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501 a 800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13162,00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17,11125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801 a 1.200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15795,00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10,26675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1.201 a 2.000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18427,00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6,8445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2.001 a 4.000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23692,00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3,42225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4.001 a 10.0000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26325,00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1,711125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10.001 a 20.000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34222,50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0,68445 m</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20.001 m2 en adelante</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39487,00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0,342225 m</w:t>
            </w:r>
          </w:p>
        </w:tc>
      </w:tr>
    </w:tbl>
    <w:p w:rsidR="002D7391" w:rsidRPr="00E1716A" w:rsidRDefault="002D7391" w:rsidP="002D7391">
      <w:pPr>
        <w:pStyle w:val="Prrafodelista"/>
        <w:ind w:left="1080"/>
        <w:rPr>
          <w:rFonts w:ascii="Times New Roman" w:hAnsi="Times New Roman" w:cs="Times New Roman"/>
          <w:b/>
          <w:sz w:val="24"/>
          <w:szCs w:val="24"/>
        </w:rPr>
      </w:pPr>
    </w:p>
    <w:p w:rsidR="002D7391" w:rsidRPr="00E1716A" w:rsidRDefault="002D7391" w:rsidP="002D7391">
      <w:pPr>
        <w:pStyle w:val="Prrafodelista"/>
        <w:numPr>
          <w:ilvl w:val="0"/>
          <w:numId w:val="3"/>
        </w:numPr>
        <w:rPr>
          <w:rFonts w:ascii="Times New Roman" w:hAnsi="Times New Roman" w:cs="Times New Roman"/>
          <w:b/>
          <w:sz w:val="24"/>
          <w:szCs w:val="24"/>
        </w:rPr>
      </w:pPr>
      <w:r w:rsidRPr="00E1716A">
        <w:rPr>
          <w:rFonts w:ascii="Times New Roman" w:hAnsi="Times New Roman" w:cs="Times New Roman"/>
          <w:b/>
          <w:sz w:val="24"/>
          <w:szCs w:val="24"/>
        </w:rPr>
        <w:t xml:space="preserve"> JUEGOS ELECTRÓNICOS, ELECTROMECÁNICOS, BOITES, DISCOTECAS O SIMILARES</w:t>
      </w:r>
    </w:p>
    <w:tbl>
      <w:tblPr>
        <w:tblStyle w:val="Tablaconcuadrcula"/>
        <w:tblW w:w="0" w:type="auto"/>
        <w:tblInd w:w="-34" w:type="dxa"/>
        <w:tblLook w:val="04A0"/>
      </w:tblPr>
      <w:tblGrid>
        <w:gridCol w:w="2977"/>
        <w:gridCol w:w="2835"/>
        <w:gridCol w:w="2942"/>
      </w:tblGrid>
      <w:tr w:rsidR="002D7391" w:rsidRPr="00E1716A" w:rsidTr="002D7391">
        <w:tc>
          <w:tcPr>
            <w:tcW w:w="2977" w:type="dxa"/>
          </w:tcPr>
          <w:p w:rsidR="002D7391" w:rsidRPr="00E1716A" w:rsidRDefault="002D7391" w:rsidP="000D6F25">
            <w:pPr>
              <w:jc w:val="center"/>
              <w:rPr>
                <w:rFonts w:ascii="Times New Roman" w:hAnsi="Times New Roman" w:cs="Times New Roman"/>
                <w:b/>
                <w:sz w:val="24"/>
                <w:szCs w:val="24"/>
              </w:rPr>
            </w:pPr>
            <w:r w:rsidRPr="00E1716A">
              <w:rPr>
                <w:rFonts w:ascii="Times New Roman" w:hAnsi="Times New Roman" w:cs="Times New Roman"/>
                <w:b/>
                <w:sz w:val="24"/>
                <w:szCs w:val="24"/>
              </w:rPr>
              <w:t>SUPERFICIE ACTIVIDAD</w:t>
            </w:r>
          </w:p>
        </w:tc>
        <w:tc>
          <w:tcPr>
            <w:tcW w:w="2835" w:type="dxa"/>
          </w:tcPr>
          <w:p w:rsidR="002D7391" w:rsidRPr="00E1716A" w:rsidRDefault="002D7391" w:rsidP="000D6F25">
            <w:pPr>
              <w:jc w:val="center"/>
              <w:rPr>
                <w:rFonts w:ascii="Times New Roman" w:hAnsi="Times New Roman" w:cs="Times New Roman"/>
                <w:b/>
                <w:sz w:val="24"/>
                <w:szCs w:val="24"/>
              </w:rPr>
            </w:pPr>
            <w:r w:rsidRPr="00E1716A">
              <w:rPr>
                <w:rFonts w:ascii="Times New Roman" w:hAnsi="Times New Roman" w:cs="Times New Roman"/>
                <w:b/>
                <w:sz w:val="24"/>
                <w:szCs w:val="24"/>
              </w:rPr>
              <w:t>MINIMO BASICO</w:t>
            </w:r>
          </w:p>
        </w:tc>
        <w:tc>
          <w:tcPr>
            <w:tcW w:w="2942" w:type="dxa"/>
          </w:tcPr>
          <w:p w:rsidR="002D7391" w:rsidRPr="00E1716A" w:rsidRDefault="002D7391" w:rsidP="000D6F25">
            <w:pPr>
              <w:jc w:val="center"/>
              <w:rPr>
                <w:rFonts w:ascii="Times New Roman" w:hAnsi="Times New Roman" w:cs="Times New Roman"/>
                <w:b/>
                <w:sz w:val="24"/>
                <w:szCs w:val="24"/>
              </w:rPr>
            </w:pPr>
            <w:r w:rsidRPr="00E1716A">
              <w:rPr>
                <w:rFonts w:ascii="Times New Roman" w:hAnsi="Times New Roman" w:cs="Times New Roman"/>
                <w:b/>
                <w:sz w:val="24"/>
                <w:szCs w:val="24"/>
              </w:rPr>
              <w:t>ADICIONAL m/m2</w:t>
            </w: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hasta  300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13162,50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p>
        </w:tc>
      </w:tr>
      <w:tr w:rsidR="002D7391" w:rsidRPr="00E1716A" w:rsidTr="002D7391">
        <w:tc>
          <w:tcPr>
            <w:tcW w:w="2977"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301 a 500 m2</w:t>
            </w:r>
          </w:p>
        </w:tc>
        <w:tc>
          <w:tcPr>
            <w:tcW w:w="2835"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13162,50 m</w:t>
            </w:r>
          </w:p>
        </w:tc>
        <w:tc>
          <w:tcPr>
            <w:tcW w:w="2942" w:type="dxa"/>
          </w:tcPr>
          <w:p w:rsidR="002D7391" w:rsidRPr="00E1716A" w:rsidRDefault="002D7391"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34,2225 m</w:t>
            </w:r>
          </w:p>
        </w:tc>
      </w:tr>
      <w:tr w:rsidR="002D7391" w:rsidRPr="00E1716A" w:rsidTr="002D7391">
        <w:tc>
          <w:tcPr>
            <w:tcW w:w="2977"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501 a 800 m2</w:t>
            </w:r>
          </w:p>
        </w:tc>
        <w:tc>
          <w:tcPr>
            <w:tcW w:w="2835"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18427,50 m</w:t>
            </w:r>
          </w:p>
        </w:tc>
        <w:tc>
          <w:tcPr>
            <w:tcW w:w="2942"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30,80025 m</w:t>
            </w:r>
          </w:p>
        </w:tc>
      </w:tr>
      <w:tr w:rsidR="002D7391" w:rsidRPr="00E1716A" w:rsidTr="002D7391">
        <w:tc>
          <w:tcPr>
            <w:tcW w:w="2977"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801 a 1.200 m2</w:t>
            </w:r>
          </w:p>
        </w:tc>
        <w:tc>
          <w:tcPr>
            <w:tcW w:w="2835"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22376,25 m</w:t>
            </w:r>
          </w:p>
        </w:tc>
        <w:tc>
          <w:tcPr>
            <w:tcW w:w="2942"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27,378 m</w:t>
            </w:r>
          </w:p>
        </w:tc>
      </w:tr>
      <w:tr w:rsidR="002D7391" w:rsidRPr="00E1716A" w:rsidTr="002D7391">
        <w:tc>
          <w:tcPr>
            <w:tcW w:w="2977"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1.201 a 2.000 m2</w:t>
            </w:r>
          </w:p>
        </w:tc>
        <w:tc>
          <w:tcPr>
            <w:tcW w:w="2835"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26326,00 m</w:t>
            </w:r>
          </w:p>
        </w:tc>
        <w:tc>
          <w:tcPr>
            <w:tcW w:w="2942"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23,95575 m</w:t>
            </w:r>
          </w:p>
        </w:tc>
      </w:tr>
      <w:tr w:rsidR="002D7391" w:rsidRPr="00E1716A" w:rsidTr="002D7391">
        <w:tc>
          <w:tcPr>
            <w:tcW w:w="2977"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2.001 m2 en adelante</w:t>
            </w:r>
          </w:p>
        </w:tc>
        <w:tc>
          <w:tcPr>
            <w:tcW w:w="2835"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47385,00 m</w:t>
            </w:r>
          </w:p>
        </w:tc>
        <w:tc>
          <w:tcPr>
            <w:tcW w:w="2942" w:type="dxa"/>
          </w:tcPr>
          <w:p w:rsidR="002D7391" w:rsidRPr="00E1716A" w:rsidRDefault="00790044" w:rsidP="002D7391">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17,11125 m</w:t>
            </w:r>
          </w:p>
        </w:tc>
      </w:tr>
    </w:tbl>
    <w:p w:rsidR="002D7391" w:rsidRPr="00E1716A" w:rsidRDefault="002D7391" w:rsidP="002D7391">
      <w:pPr>
        <w:pStyle w:val="Prrafodelista"/>
        <w:ind w:left="1080"/>
        <w:rPr>
          <w:rFonts w:ascii="Times New Roman" w:hAnsi="Times New Roman" w:cs="Times New Roman"/>
          <w:b/>
          <w:sz w:val="24"/>
          <w:szCs w:val="24"/>
        </w:rPr>
      </w:pPr>
    </w:p>
    <w:p w:rsidR="00790044" w:rsidRPr="00E1716A" w:rsidRDefault="00790044" w:rsidP="00790044">
      <w:pPr>
        <w:pStyle w:val="Prrafodelista"/>
        <w:numPr>
          <w:ilvl w:val="0"/>
          <w:numId w:val="3"/>
        </w:numPr>
        <w:rPr>
          <w:rFonts w:ascii="Times New Roman" w:hAnsi="Times New Roman" w:cs="Times New Roman"/>
          <w:b/>
          <w:sz w:val="24"/>
          <w:szCs w:val="24"/>
        </w:rPr>
      </w:pPr>
      <w:r w:rsidRPr="00E1716A">
        <w:rPr>
          <w:rFonts w:ascii="Times New Roman" w:hAnsi="Times New Roman" w:cs="Times New Roman"/>
          <w:b/>
          <w:sz w:val="24"/>
          <w:szCs w:val="24"/>
        </w:rPr>
        <w:t>RESTAURANTES, BARES, CONFITERIAS</w:t>
      </w:r>
    </w:p>
    <w:tbl>
      <w:tblPr>
        <w:tblStyle w:val="Tablaconcuadrcula"/>
        <w:tblW w:w="0" w:type="auto"/>
        <w:tblInd w:w="-34" w:type="dxa"/>
        <w:tblLook w:val="04A0"/>
      </w:tblPr>
      <w:tblGrid>
        <w:gridCol w:w="2977"/>
        <w:gridCol w:w="2835"/>
        <w:gridCol w:w="2942"/>
      </w:tblGrid>
      <w:tr w:rsidR="00790044" w:rsidRPr="00E1716A" w:rsidTr="00790044">
        <w:tc>
          <w:tcPr>
            <w:tcW w:w="2977" w:type="dxa"/>
          </w:tcPr>
          <w:p w:rsidR="00790044" w:rsidRPr="00E1716A" w:rsidRDefault="00790044" w:rsidP="000D6F25">
            <w:pPr>
              <w:jc w:val="center"/>
              <w:rPr>
                <w:rFonts w:ascii="Times New Roman" w:hAnsi="Times New Roman" w:cs="Times New Roman"/>
                <w:b/>
                <w:sz w:val="24"/>
                <w:szCs w:val="24"/>
              </w:rPr>
            </w:pPr>
            <w:r w:rsidRPr="00E1716A">
              <w:rPr>
                <w:rFonts w:ascii="Times New Roman" w:hAnsi="Times New Roman" w:cs="Times New Roman"/>
                <w:b/>
                <w:sz w:val="24"/>
                <w:szCs w:val="24"/>
              </w:rPr>
              <w:t>SUPERFICIE ACTIVIDAD</w:t>
            </w:r>
          </w:p>
        </w:tc>
        <w:tc>
          <w:tcPr>
            <w:tcW w:w="2835" w:type="dxa"/>
          </w:tcPr>
          <w:p w:rsidR="00790044" w:rsidRPr="00E1716A" w:rsidRDefault="00790044" w:rsidP="000D6F25">
            <w:pPr>
              <w:jc w:val="center"/>
              <w:rPr>
                <w:rFonts w:ascii="Times New Roman" w:hAnsi="Times New Roman" w:cs="Times New Roman"/>
                <w:b/>
                <w:sz w:val="24"/>
                <w:szCs w:val="24"/>
              </w:rPr>
            </w:pPr>
            <w:r w:rsidRPr="00E1716A">
              <w:rPr>
                <w:rFonts w:ascii="Times New Roman" w:hAnsi="Times New Roman" w:cs="Times New Roman"/>
                <w:b/>
                <w:sz w:val="24"/>
                <w:szCs w:val="24"/>
              </w:rPr>
              <w:t>MINIMO BASICO</w:t>
            </w:r>
          </w:p>
        </w:tc>
        <w:tc>
          <w:tcPr>
            <w:tcW w:w="2942" w:type="dxa"/>
          </w:tcPr>
          <w:p w:rsidR="00790044" w:rsidRPr="00E1716A" w:rsidRDefault="00790044" w:rsidP="000D6F25">
            <w:pPr>
              <w:jc w:val="center"/>
              <w:rPr>
                <w:rFonts w:ascii="Times New Roman" w:hAnsi="Times New Roman" w:cs="Times New Roman"/>
                <w:b/>
                <w:sz w:val="24"/>
                <w:szCs w:val="24"/>
              </w:rPr>
            </w:pPr>
            <w:r w:rsidRPr="00E1716A">
              <w:rPr>
                <w:rFonts w:ascii="Times New Roman" w:hAnsi="Times New Roman" w:cs="Times New Roman"/>
                <w:b/>
                <w:sz w:val="24"/>
                <w:szCs w:val="24"/>
              </w:rPr>
              <w:t>ADICIONAL m/m2</w:t>
            </w:r>
          </w:p>
        </w:tc>
      </w:tr>
      <w:tr w:rsidR="00790044" w:rsidRPr="00E1716A" w:rsidTr="00790044">
        <w:tc>
          <w:tcPr>
            <w:tcW w:w="2977" w:type="dxa"/>
          </w:tcPr>
          <w:p w:rsidR="00790044" w:rsidRPr="00E1716A" w:rsidRDefault="0079004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hasta 150 m2</w:t>
            </w:r>
          </w:p>
        </w:tc>
        <w:tc>
          <w:tcPr>
            <w:tcW w:w="2835" w:type="dxa"/>
          </w:tcPr>
          <w:p w:rsidR="00790044" w:rsidRPr="00E1716A" w:rsidRDefault="0079004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5265,00 m</w:t>
            </w:r>
          </w:p>
        </w:tc>
        <w:tc>
          <w:tcPr>
            <w:tcW w:w="2942" w:type="dxa"/>
          </w:tcPr>
          <w:p w:rsidR="00790044" w:rsidRPr="00E1716A" w:rsidRDefault="00790044" w:rsidP="00790044">
            <w:pPr>
              <w:pStyle w:val="Prrafodelista"/>
              <w:ind w:left="0"/>
              <w:rPr>
                <w:rFonts w:ascii="Times New Roman" w:hAnsi="Times New Roman" w:cs="Times New Roman"/>
                <w:b/>
                <w:sz w:val="24"/>
                <w:szCs w:val="24"/>
              </w:rPr>
            </w:pPr>
          </w:p>
        </w:tc>
      </w:tr>
      <w:tr w:rsidR="00790044" w:rsidRPr="00E1716A" w:rsidTr="00790044">
        <w:tc>
          <w:tcPr>
            <w:tcW w:w="2977" w:type="dxa"/>
          </w:tcPr>
          <w:p w:rsidR="00790044" w:rsidRPr="00E1716A" w:rsidRDefault="0079004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151 a 200 m2</w:t>
            </w:r>
          </w:p>
        </w:tc>
        <w:tc>
          <w:tcPr>
            <w:tcW w:w="2835" w:type="dxa"/>
          </w:tcPr>
          <w:p w:rsidR="00790044" w:rsidRPr="00E1716A" w:rsidRDefault="0079004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5265,00 m</w:t>
            </w:r>
          </w:p>
        </w:tc>
        <w:tc>
          <w:tcPr>
            <w:tcW w:w="2942" w:type="dxa"/>
          </w:tcPr>
          <w:p w:rsidR="00790044" w:rsidRPr="00E1716A" w:rsidRDefault="0079004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30,80025 m</w:t>
            </w:r>
          </w:p>
        </w:tc>
      </w:tr>
      <w:tr w:rsidR="00790044" w:rsidRPr="00E1716A" w:rsidTr="00790044">
        <w:tc>
          <w:tcPr>
            <w:tcW w:w="2977"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201 a 300 m2</w:t>
            </w:r>
          </w:p>
        </w:tc>
        <w:tc>
          <w:tcPr>
            <w:tcW w:w="2835"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6581,25 m</w:t>
            </w:r>
          </w:p>
        </w:tc>
        <w:tc>
          <w:tcPr>
            <w:tcW w:w="2942"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27,378 m</w:t>
            </w:r>
          </w:p>
        </w:tc>
      </w:tr>
      <w:tr w:rsidR="00790044" w:rsidRPr="00E1716A" w:rsidTr="00790044">
        <w:tc>
          <w:tcPr>
            <w:tcW w:w="2977"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301 a 500 m2</w:t>
            </w:r>
          </w:p>
        </w:tc>
        <w:tc>
          <w:tcPr>
            <w:tcW w:w="2835"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9213,75 m</w:t>
            </w:r>
          </w:p>
        </w:tc>
        <w:tc>
          <w:tcPr>
            <w:tcW w:w="2942"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20,5335 m</w:t>
            </w:r>
          </w:p>
        </w:tc>
      </w:tr>
      <w:tr w:rsidR="00790044" w:rsidRPr="00E1716A" w:rsidTr="00790044">
        <w:tc>
          <w:tcPr>
            <w:tcW w:w="2977"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501 a 800 m2</w:t>
            </w:r>
          </w:p>
        </w:tc>
        <w:tc>
          <w:tcPr>
            <w:tcW w:w="2835"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11846,25 m</w:t>
            </w:r>
          </w:p>
        </w:tc>
        <w:tc>
          <w:tcPr>
            <w:tcW w:w="2942"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17,11125 m</w:t>
            </w:r>
          </w:p>
        </w:tc>
      </w:tr>
      <w:tr w:rsidR="00790044" w:rsidRPr="00E1716A" w:rsidTr="00790044">
        <w:tc>
          <w:tcPr>
            <w:tcW w:w="2977"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801 a 1.200 m2</w:t>
            </w:r>
          </w:p>
        </w:tc>
        <w:tc>
          <w:tcPr>
            <w:tcW w:w="2835"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14478,75 m</w:t>
            </w:r>
          </w:p>
        </w:tc>
        <w:tc>
          <w:tcPr>
            <w:tcW w:w="2942"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10,26675 m</w:t>
            </w:r>
          </w:p>
        </w:tc>
      </w:tr>
      <w:tr w:rsidR="00790044" w:rsidRPr="00E1716A" w:rsidTr="00790044">
        <w:tc>
          <w:tcPr>
            <w:tcW w:w="2977"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1.201 a 2.000 m2</w:t>
            </w:r>
          </w:p>
        </w:tc>
        <w:tc>
          <w:tcPr>
            <w:tcW w:w="2835"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17111.25 m</w:t>
            </w:r>
          </w:p>
        </w:tc>
        <w:tc>
          <w:tcPr>
            <w:tcW w:w="2942"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6,8445 m</w:t>
            </w:r>
          </w:p>
        </w:tc>
      </w:tr>
      <w:tr w:rsidR="00790044" w:rsidRPr="00E1716A" w:rsidTr="00790044">
        <w:tc>
          <w:tcPr>
            <w:tcW w:w="2977"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de 2.001 m2 en adelante</w:t>
            </w:r>
          </w:p>
        </w:tc>
        <w:tc>
          <w:tcPr>
            <w:tcW w:w="2835"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23692,50 m</w:t>
            </w:r>
          </w:p>
        </w:tc>
        <w:tc>
          <w:tcPr>
            <w:tcW w:w="2942" w:type="dxa"/>
          </w:tcPr>
          <w:p w:rsidR="00790044" w:rsidRPr="00E1716A" w:rsidRDefault="00836684" w:rsidP="00790044">
            <w:pPr>
              <w:pStyle w:val="Prrafodelista"/>
              <w:ind w:left="0"/>
              <w:rPr>
                <w:rFonts w:ascii="Times New Roman" w:hAnsi="Times New Roman" w:cs="Times New Roman"/>
                <w:b/>
                <w:sz w:val="24"/>
                <w:szCs w:val="24"/>
              </w:rPr>
            </w:pPr>
            <w:r w:rsidRPr="00E1716A">
              <w:rPr>
                <w:rFonts w:ascii="Times New Roman" w:hAnsi="Times New Roman" w:cs="Times New Roman"/>
                <w:b/>
                <w:sz w:val="24"/>
                <w:szCs w:val="24"/>
              </w:rPr>
              <w:t>3,42225 m</w:t>
            </w:r>
          </w:p>
        </w:tc>
      </w:tr>
    </w:tbl>
    <w:p w:rsidR="00836684" w:rsidRPr="00E1716A" w:rsidRDefault="00836684" w:rsidP="00836684">
      <w:pPr>
        <w:rPr>
          <w:rFonts w:ascii="Times New Roman" w:hAnsi="Times New Roman" w:cs="Times New Roman"/>
          <w:b/>
          <w:sz w:val="24"/>
          <w:szCs w:val="24"/>
        </w:rPr>
      </w:pPr>
    </w:p>
    <w:p w:rsidR="00790044" w:rsidRPr="00E1716A" w:rsidRDefault="00836684" w:rsidP="00836684">
      <w:pPr>
        <w:pStyle w:val="Prrafodelista"/>
        <w:numPr>
          <w:ilvl w:val="0"/>
          <w:numId w:val="8"/>
        </w:numPr>
        <w:rPr>
          <w:rFonts w:ascii="Times New Roman" w:hAnsi="Times New Roman" w:cs="Times New Roman"/>
          <w:b/>
          <w:sz w:val="24"/>
          <w:szCs w:val="24"/>
        </w:rPr>
      </w:pPr>
      <w:r w:rsidRPr="00E1716A">
        <w:rPr>
          <w:rFonts w:ascii="Times New Roman" w:hAnsi="Times New Roman" w:cs="Times New Roman"/>
          <w:b/>
          <w:sz w:val="24"/>
          <w:szCs w:val="24"/>
        </w:rPr>
        <w:t>LAVADERO DE AUTOS</w:t>
      </w:r>
    </w:p>
    <w:tbl>
      <w:tblPr>
        <w:tblStyle w:val="Tablaconcuadrcula"/>
        <w:tblW w:w="0" w:type="auto"/>
        <w:tblInd w:w="-34" w:type="dxa"/>
        <w:tblLook w:val="04A0"/>
      </w:tblPr>
      <w:tblGrid>
        <w:gridCol w:w="2977"/>
        <w:gridCol w:w="2835"/>
        <w:gridCol w:w="2942"/>
      </w:tblGrid>
      <w:tr w:rsidR="005542F0" w:rsidRPr="00E1716A" w:rsidTr="009D6BC8">
        <w:tc>
          <w:tcPr>
            <w:tcW w:w="2977" w:type="dxa"/>
          </w:tcPr>
          <w:p w:rsidR="005542F0" w:rsidRPr="00E1716A" w:rsidRDefault="005542F0" w:rsidP="000D6F25">
            <w:pPr>
              <w:jc w:val="center"/>
              <w:rPr>
                <w:rFonts w:ascii="Times New Roman" w:hAnsi="Times New Roman" w:cs="Times New Roman"/>
                <w:b/>
                <w:sz w:val="24"/>
                <w:szCs w:val="24"/>
              </w:rPr>
            </w:pPr>
            <w:r w:rsidRPr="00E1716A">
              <w:rPr>
                <w:rFonts w:ascii="Times New Roman" w:hAnsi="Times New Roman" w:cs="Times New Roman"/>
                <w:b/>
                <w:sz w:val="24"/>
                <w:szCs w:val="24"/>
              </w:rPr>
              <w:t>SUPERFICIE ACTIVIDAD</w:t>
            </w:r>
          </w:p>
        </w:tc>
        <w:tc>
          <w:tcPr>
            <w:tcW w:w="2835" w:type="dxa"/>
          </w:tcPr>
          <w:p w:rsidR="005542F0" w:rsidRPr="00E1716A" w:rsidRDefault="005542F0" w:rsidP="000D6F25">
            <w:pPr>
              <w:jc w:val="center"/>
              <w:rPr>
                <w:rFonts w:ascii="Times New Roman" w:hAnsi="Times New Roman" w:cs="Times New Roman"/>
                <w:b/>
                <w:sz w:val="24"/>
                <w:szCs w:val="24"/>
              </w:rPr>
            </w:pPr>
            <w:r w:rsidRPr="00E1716A">
              <w:rPr>
                <w:rFonts w:ascii="Times New Roman" w:hAnsi="Times New Roman" w:cs="Times New Roman"/>
                <w:b/>
                <w:sz w:val="24"/>
                <w:szCs w:val="24"/>
              </w:rPr>
              <w:t>MINIMO BASICO</w:t>
            </w:r>
          </w:p>
        </w:tc>
        <w:tc>
          <w:tcPr>
            <w:tcW w:w="2942" w:type="dxa"/>
          </w:tcPr>
          <w:p w:rsidR="005542F0" w:rsidRPr="00E1716A" w:rsidRDefault="005542F0" w:rsidP="000D6F25">
            <w:pPr>
              <w:jc w:val="center"/>
              <w:rPr>
                <w:rFonts w:ascii="Times New Roman" w:hAnsi="Times New Roman" w:cs="Times New Roman"/>
                <w:b/>
                <w:sz w:val="24"/>
                <w:szCs w:val="24"/>
              </w:rPr>
            </w:pPr>
            <w:r w:rsidRPr="00E1716A">
              <w:rPr>
                <w:rFonts w:ascii="Times New Roman" w:hAnsi="Times New Roman" w:cs="Times New Roman"/>
                <w:b/>
                <w:sz w:val="24"/>
                <w:szCs w:val="24"/>
              </w:rPr>
              <w:t>ADICIONAL m/m2</w:t>
            </w: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lastRenderedPageBreak/>
              <w:t>De hasta 200 m2</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7897,50 m</w:t>
            </w:r>
          </w:p>
        </w:tc>
        <w:tc>
          <w:tcPr>
            <w:tcW w:w="2942" w:type="dxa"/>
          </w:tcPr>
          <w:p w:rsidR="005542F0" w:rsidRPr="00E1716A" w:rsidRDefault="005542F0" w:rsidP="00DE0D3B">
            <w:pPr>
              <w:rPr>
                <w:rFonts w:ascii="Times New Roman" w:hAnsi="Times New Roman" w:cs="Times New Roman"/>
                <w:b/>
                <w:sz w:val="24"/>
                <w:szCs w:val="24"/>
              </w:rPr>
            </w:pP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de 201 a 500 m2</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7897,50 m</w:t>
            </w:r>
          </w:p>
        </w:tc>
        <w:tc>
          <w:tcPr>
            <w:tcW w:w="2942"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34,2225 m</w:t>
            </w: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de 501 a 800 m2</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13162,50 m</w:t>
            </w:r>
          </w:p>
        </w:tc>
        <w:tc>
          <w:tcPr>
            <w:tcW w:w="2942"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30,80025 m</w:t>
            </w: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de 801 a 1.200 m2</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20270,25 m</w:t>
            </w:r>
          </w:p>
        </w:tc>
        <w:tc>
          <w:tcPr>
            <w:tcW w:w="2942"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23,95575 m</w:t>
            </w: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de 1.201 a 2.000 m2</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27641,25 m</w:t>
            </w:r>
          </w:p>
        </w:tc>
        <w:tc>
          <w:tcPr>
            <w:tcW w:w="2942"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17 ,11125m</w:t>
            </w: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de 2.001 a 4.000 m2</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38171,25 m</w:t>
            </w:r>
          </w:p>
        </w:tc>
        <w:tc>
          <w:tcPr>
            <w:tcW w:w="2942"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10,26675 m</w:t>
            </w:r>
          </w:p>
        </w:tc>
      </w:tr>
      <w:tr w:rsidR="005542F0" w:rsidRPr="00E1716A" w:rsidTr="009D6BC8">
        <w:tc>
          <w:tcPr>
            <w:tcW w:w="2977"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de 4.001 m2 en adelante</w:t>
            </w:r>
          </w:p>
        </w:tc>
        <w:tc>
          <w:tcPr>
            <w:tcW w:w="2835"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53966,25 m</w:t>
            </w:r>
          </w:p>
        </w:tc>
        <w:tc>
          <w:tcPr>
            <w:tcW w:w="2942" w:type="dxa"/>
          </w:tcPr>
          <w:p w:rsidR="005542F0" w:rsidRPr="00E1716A" w:rsidRDefault="009D6BC8" w:rsidP="00DE0D3B">
            <w:pPr>
              <w:rPr>
                <w:rFonts w:ascii="Times New Roman" w:hAnsi="Times New Roman" w:cs="Times New Roman"/>
                <w:b/>
                <w:sz w:val="24"/>
                <w:szCs w:val="24"/>
              </w:rPr>
            </w:pPr>
            <w:r w:rsidRPr="00E1716A">
              <w:rPr>
                <w:rFonts w:ascii="Times New Roman" w:hAnsi="Times New Roman" w:cs="Times New Roman"/>
                <w:b/>
                <w:sz w:val="24"/>
                <w:szCs w:val="24"/>
              </w:rPr>
              <w:t>3,42225 m</w:t>
            </w:r>
          </w:p>
        </w:tc>
      </w:tr>
    </w:tbl>
    <w:p w:rsidR="00DE0D3B" w:rsidRPr="00E1716A" w:rsidRDefault="00DE0D3B" w:rsidP="00DE0D3B">
      <w:pPr>
        <w:ind w:left="720"/>
        <w:rPr>
          <w:rFonts w:ascii="Times New Roman" w:hAnsi="Times New Roman" w:cs="Times New Roman"/>
          <w:sz w:val="24"/>
          <w:szCs w:val="24"/>
        </w:rPr>
      </w:pPr>
    </w:p>
    <w:p w:rsidR="009D6BC8" w:rsidRDefault="009D6BC8" w:rsidP="009D6BC8">
      <w:pPr>
        <w:pStyle w:val="Prrafodelista"/>
        <w:numPr>
          <w:ilvl w:val="0"/>
          <w:numId w:val="8"/>
        </w:numPr>
        <w:jc w:val="both"/>
        <w:rPr>
          <w:rFonts w:ascii="Times New Roman" w:hAnsi="Times New Roman" w:cs="Times New Roman"/>
          <w:b/>
          <w:sz w:val="24"/>
          <w:szCs w:val="24"/>
        </w:rPr>
      </w:pPr>
      <w:r w:rsidRPr="00E1716A">
        <w:rPr>
          <w:rFonts w:ascii="Times New Roman" w:hAnsi="Times New Roman" w:cs="Times New Roman"/>
          <w:b/>
          <w:sz w:val="24"/>
          <w:szCs w:val="24"/>
        </w:rPr>
        <w:t>ESTACIONES DE SERVICIO, ASERRADEROS,DEPOSITOS DE GAS ENVASADO, CORRALONES DE MATERIALES, EMPRESAS DE CONSTRUCCION</w:t>
      </w:r>
    </w:p>
    <w:p w:rsidR="001E72E5" w:rsidRPr="00E1716A" w:rsidRDefault="001E72E5" w:rsidP="001E72E5">
      <w:pPr>
        <w:pStyle w:val="Prrafodelista"/>
        <w:ind w:left="1080"/>
        <w:jc w:val="both"/>
        <w:rPr>
          <w:rFonts w:ascii="Times New Roman" w:hAnsi="Times New Roman" w:cs="Times New Roman"/>
          <w:b/>
          <w:sz w:val="24"/>
          <w:szCs w:val="24"/>
        </w:rPr>
      </w:pPr>
    </w:p>
    <w:tbl>
      <w:tblPr>
        <w:tblStyle w:val="Tablaconcuadrcula"/>
        <w:tblW w:w="0" w:type="auto"/>
        <w:tblInd w:w="-34" w:type="dxa"/>
        <w:tblLook w:val="04A0"/>
      </w:tblPr>
      <w:tblGrid>
        <w:gridCol w:w="2977"/>
        <w:gridCol w:w="2835"/>
        <w:gridCol w:w="2942"/>
      </w:tblGrid>
      <w:tr w:rsidR="009D6BC8" w:rsidRPr="00E1716A" w:rsidTr="009D6BC8">
        <w:tc>
          <w:tcPr>
            <w:tcW w:w="2977" w:type="dxa"/>
          </w:tcPr>
          <w:p w:rsidR="009D6BC8" w:rsidRPr="00E1716A" w:rsidRDefault="009D6BC8" w:rsidP="000D6F25">
            <w:pPr>
              <w:jc w:val="center"/>
              <w:rPr>
                <w:rFonts w:ascii="Times New Roman" w:hAnsi="Times New Roman" w:cs="Times New Roman"/>
                <w:b/>
                <w:sz w:val="24"/>
                <w:szCs w:val="24"/>
              </w:rPr>
            </w:pPr>
            <w:r w:rsidRPr="00E1716A">
              <w:rPr>
                <w:rFonts w:ascii="Times New Roman" w:hAnsi="Times New Roman" w:cs="Times New Roman"/>
                <w:b/>
                <w:sz w:val="24"/>
                <w:szCs w:val="24"/>
              </w:rPr>
              <w:t>SUPERFICIE ACTIVIDAD</w:t>
            </w:r>
          </w:p>
        </w:tc>
        <w:tc>
          <w:tcPr>
            <w:tcW w:w="2835" w:type="dxa"/>
          </w:tcPr>
          <w:p w:rsidR="009D6BC8" w:rsidRPr="00E1716A" w:rsidRDefault="009D6BC8" w:rsidP="000D6F25">
            <w:pPr>
              <w:jc w:val="center"/>
              <w:rPr>
                <w:rFonts w:ascii="Times New Roman" w:hAnsi="Times New Roman" w:cs="Times New Roman"/>
                <w:b/>
                <w:sz w:val="24"/>
                <w:szCs w:val="24"/>
              </w:rPr>
            </w:pPr>
            <w:r w:rsidRPr="00E1716A">
              <w:rPr>
                <w:rFonts w:ascii="Times New Roman" w:hAnsi="Times New Roman" w:cs="Times New Roman"/>
                <w:b/>
                <w:sz w:val="24"/>
                <w:szCs w:val="24"/>
              </w:rPr>
              <w:t>MINIMO BASICO</w:t>
            </w:r>
          </w:p>
        </w:tc>
        <w:tc>
          <w:tcPr>
            <w:tcW w:w="2942" w:type="dxa"/>
          </w:tcPr>
          <w:p w:rsidR="009D6BC8" w:rsidRPr="00E1716A" w:rsidRDefault="009D6BC8" w:rsidP="000D6F25">
            <w:pPr>
              <w:jc w:val="center"/>
              <w:rPr>
                <w:rFonts w:ascii="Times New Roman" w:hAnsi="Times New Roman" w:cs="Times New Roman"/>
                <w:b/>
                <w:sz w:val="24"/>
                <w:szCs w:val="24"/>
              </w:rPr>
            </w:pPr>
            <w:r w:rsidRPr="00E1716A">
              <w:rPr>
                <w:rFonts w:ascii="Times New Roman" w:hAnsi="Times New Roman" w:cs="Times New Roman"/>
                <w:b/>
                <w:sz w:val="24"/>
                <w:szCs w:val="24"/>
              </w:rPr>
              <w:t>ADICIONAL m/m2</w:t>
            </w: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hasta 200 m2</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15795,00 m</w:t>
            </w:r>
          </w:p>
        </w:tc>
        <w:tc>
          <w:tcPr>
            <w:tcW w:w="2942" w:type="dxa"/>
          </w:tcPr>
          <w:p w:rsidR="009D6BC8" w:rsidRPr="00E1716A" w:rsidRDefault="009D6BC8" w:rsidP="009D6BC8">
            <w:pPr>
              <w:pStyle w:val="Prrafodelista"/>
              <w:ind w:left="0"/>
              <w:jc w:val="both"/>
              <w:rPr>
                <w:rFonts w:ascii="Times New Roman" w:hAnsi="Times New Roman" w:cs="Times New Roman"/>
                <w:b/>
                <w:sz w:val="24"/>
                <w:szCs w:val="24"/>
              </w:rPr>
            </w:pP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201 a 500 m2</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15795,00 m</w:t>
            </w:r>
          </w:p>
        </w:tc>
        <w:tc>
          <w:tcPr>
            <w:tcW w:w="2942"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34,2225 m</w:t>
            </w: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501 a 800 m2</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26325,00 m</w:t>
            </w:r>
          </w:p>
        </w:tc>
        <w:tc>
          <w:tcPr>
            <w:tcW w:w="2942"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30,80025 m</w:t>
            </w: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801 a 1.200 m2</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40540,50 m</w:t>
            </w:r>
          </w:p>
        </w:tc>
        <w:tc>
          <w:tcPr>
            <w:tcW w:w="2942"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23,95575 m</w:t>
            </w: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1.201 a 2.000 m2</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55282,50 m</w:t>
            </w:r>
          </w:p>
        </w:tc>
        <w:tc>
          <w:tcPr>
            <w:tcW w:w="2942"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17,11125 m</w:t>
            </w: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2.001 a 4.000 m2</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76342,50 m</w:t>
            </w:r>
          </w:p>
        </w:tc>
        <w:tc>
          <w:tcPr>
            <w:tcW w:w="2942"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10,26675 m</w:t>
            </w:r>
          </w:p>
        </w:tc>
      </w:tr>
      <w:tr w:rsidR="009D6BC8" w:rsidRPr="00E1716A" w:rsidTr="009D6BC8">
        <w:tc>
          <w:tcPr>
            <w:tcW w:w="2977"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de 4.001 m2 en adelante</w:t>
            </w:r>
          </w:p>
        </w:tc>
        <w:tc>
          <w:tcPr>
            <w:tcW w:w="2835"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107932,50 m</w:t>
            </w:r>
          </w:p>
        </w:tc>
        <w:tc>
          <w:tcPr>
            <w:tcW w:w="2942" w:type="dxa"/>
          </w:tcPr>
          <w:p w:rsidR="009D6BC8" w:rsidRPr="00E1716A" w:rsidRDefault="0043732E" w:rsidP="009D6BC8">
            <w:pPr>
              <w:pStyle w:val="Prrafodelista"/>
              <w:ind w:left="0"/>
              <w:jc w:val="both"/>
              <w:rPr>
                <w:rFonts w:ascii="Times New Roman" w:hAnsi="Times New Roman" w:cs="Times New Roman"/>
                <w:b/>
                <w:sz w:val="24"/>
                <w:szCs w:val="24"/>
              </w:rPr>
            </w:pPr>
            <w:r w:rsidRPr="00E1716A">
              <w:rPr>
                <w:rFonts w:ascii="Times New Roman" w:hAnsi="Times New Roman" w:cs="Times New Roman"/>
                <w:b/>
                <w:sz w:val="24"/>
                <w:szCs w:val="24"/>
              </w:rPr>
              <w:t>3.42225 m</w:t>
            </w:r>
          </w:p>
        </w:tc>
      </w:tr>
    </w:tbl>
    <w:p w:rsidR="009D6BC8" w:rsidRPr="00E1716A" w:rsidRDefault="009D6BC8" w:rsidP="009D6BC8">
      <w:pPr>
        <w:pStyle w:val="Prrafodelista"/>
        <w:ind w:left="1080"/>
        <w:jc w:val="both"/>
        <w:rPr>
          <w:rFonts w:ascii="Times New Roman" w:hAnsi="Times New Roman" w:cs="Times New Roman"/>
          <w:b/>
          <w:sz w:val="24"/>
          <w:szCs w:val="24"/>
        </w:rPr>
      </w:pPr>
    </w:p>
    <w:p w:rsidR="0043732E" w:rsidRPr="00E1716A" w:rsidRDefault="0043732E" w:rsidP="00C2790C">
      <w:pPr>
        <w:jc w:val="both"/>
        <w:rPr>
          <w:rFonts w:ascii="Times New Roman" w:hAnsi="Times New Roman" w:cs="Times New Roman"/>
          <w:b/>
          <w:sz w:val="24"/>
          <w:szCs w:val="24"/>
        </w:rPr>
      </w:pPr>
      <w:r w:rsidRPr="00E1716A">
        <w:rPr>
          <w:rFonts w:ascii="Times New Roman" w:hAnsi="Times New Roman" w:cs="Times New Roman"/>
          <w:b/>
          <w:sz w:val="24"/>
          <w:szCs w:val="24"/>
        </w:rPr>
        <w:t xml:space="preserve">CAMPING Y PLAYAS DE ESTACIONAMIENTO: </w:t>
      </w:r>
      <w:r w:rsidRPr="00E1716A">
        <w:rPr>
          <w:rFonts w:ascii="Times New Roman" w:hAnsi="Times New Roman" w:cs="Times New Roman"/>
          <w:sz w:val="24"/>
          <w:szCs w:val="24"/>
        </w:rPr>
        <w:t>Tasa Fija.</w:t>
      </w:r>
      <w:r w:rsidR="00C2790C" w:rsidRPr="00E1716A">
        <w:rPr>
          <w:rFonts w:ascii="Times New Roman" w:hAnsi="Times New Roman" w:cs="Times New Roman"/>
          <w:b/>
          <w:sz w:val="24"/>
          <w:szCs w:val="24"/>
        </w:rPr>
        <w:t xml:space="preserve">   </w:t>
      </w:r>
      <w:r w:rsidR="001B63A7" w:rsidRPr="00E1716A">
        <w:rPr>
          <w:rFonts w:ascii="Times New Roman" w:hAnsi="Times New Roman" w:cs="Times New Roman"/>
          <w:b/>
          <w:sz w:val="24"/>
          <w:szCs w:val="24"/>
        </w:rPr>
        <w:t xml:space="preserve"> </w:t>
      </w:r>
      <w:r w:rsidR="00C2790C" w:rsidRPr="00E1716A">
        <w:rPr>
          <w:rFonts w:ascii="Times New Roman" w:hAnsi="Times New Roman" w:cs="Times New Roman"/>
          <w:b/>
          <w:sz w:val="24"/>
          <w:szCs w:val="24"/>
        </w:rPr>
        <w:t xml:space="preserve">         1711,125 m</w:t>
      </w:r>
    </w:p>
    <w:p w:rsidR="00C2790C" w:rsidRPr="00E1716A" w:rsidRDefault="00C2790C" w:rsidP="00C2790C">
      <w:pPr>
        <w:jc w:val="both"/>
        <w:rPr>
          <w:rFonts w:ascii="Times New Roman" w:hAnsi="Times New Roman" w:cs="Times New Roman"/>
          <w:b/>
          <w:sz w:val="24"/>
          <w:szCs w:val="24"/>
        </w:rPr>
      </w:pPr>
      <w:r w:rsidRPr="00E1716A">
        <w:rPr>
          <w:rFonts w:ascii="Times New Roman" w:hAnsi="Times New Roman" w:cs="Times New Roman"/>
          <w:b/>
          <w:sz w:val="24"/>
          <w:szCs w:val="24"/>
        </w:rPr>
        <w:t xml:space="preserve">ACTIVIDADES DEPORTIVAS: </w:t>
      </w:r>
      <w:r w:rsidRPr="00E1716A">
        <w:rPr>
          <w:rFonts w:ascii="Times New Roman" w:hAnsi="Times New Roman" w:cs="Times New Roman"/>
          <w:sz w:val="24"/>
          <w:szCs w:val="24"/>
        </w:rPr>
        <w:t xml:space="preserve">Complejos, canchas de tenis, paddle, fútbol/o similares. Tasa fija </w:t>
      </w:r>
      <w:r w:rsidRPr="00E1716A">
        <w:rPr>
          <w:rFonts w:ascii="Times New Roman" w:hAnsi="Times New Roman" w:cs="Times New Roman"/>
          <w:b/>
          <w:sz w:val="24"/>
          <w:szCs w:val="24"/>
        </w:rPr>
        <w:t xml:space="preserve">               </w:t>
      </w:r>
      <w:r w:rsidR="008203AA">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w:t>
      </w:r>
      <w:r w:rsidR="001B63A7"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w:t>
      </w:r>
      <w:r w:rsidR="001B63A7"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10266,75 m</w:t>
      </w:r>
    </w:p>
    <w:p w:rsidR="00C2790C" w:rsidRPr="00E1716A" w:rsidRDefault="00C2790C" w:rsidP="00C2790C">
      <w:pPr>
        <w:jc w:val="both"/>
        <w:rPr>
          <w:rFonts w:ascii="Times New Roman" w:hAnsi="Times New Roman" w:cs="Times New Roman"/>
          <w:b/>
          <w:sz w:val="24"/>
          <w:szCs w:val="24"/>
        </w:rPr>
      </w:pPr>
      <w:r w:rsidRPr="00E1716A">
        <w:rPr>
          <w:rFonts w:ascii="Times New Roman" w:hAnsi="Times New Roman" w:cs="Times New Roman"/>
          <w:b/>
          <w:sz w:val="24"/>
          <w:szCs w:val="24"/>
        </w:rPr>
        <w:t xml:space="preserve">HIPERMERCADOS: </w:t>
      </w:r>
      <w:r w:rsidRPr="00E1716A">
        <w:rPr>
          <w:rFonts w:ascii="Times New Roman" w:hAnsi="Times New Roman" w:cs="Times New Roman"/>
          <w:sz w:val="24"/>
          <w:szCs w:val="24"/>
        </w:rPr>
        <w:t>Tasa Fija.</w:t>
      </w:r>
      <w:r w:rsidRPr="00E1716A">
        <w:rPr>
          <w:rFonts w:ascii="Times New Roman" w:hAnsi="Times New Roman" w:cs="Times New Roman"/>
          <w:b/>
          <w:sz w:val="24"/>
          <w:szCs w:val="24"/>
        </w:rPr>
        <w:t xml:space="preserve">                                        </w:t>
      </w:r>
      <w:r w:rsidR="001B63A7"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342225,00 m</w:t>
      </w:r>
    </w:p>
    <w:p w:rsidR="00C2790C" w:rsidRPr="00E1716A" w:rsidRDefault="00C2790C" w:rsidP="00C2790C">
      <w:pPr>
        <w:jc w:val="both"/>
        <w:rPr>
          <w:rFonts w:ascii="Times New Roman" w:hAnsi="Times New Roman" w:cs="Times New Roman"/>
          <w:b/>
          <w:sz w:val="24"/>
          <w:szCs w:val="24"/>
        </w:rPr>
      </w:pPr>
      <w:r w:rsidRPr="00E1716A">
        <w:rPr>
          <w:rFonts w:ascii="Times New Roman" w:hAnsi="Times New Roman" w:cs="Times New Roman"/>
          <w:b/>
          <w:sz w:val="24"/>
          <w:szCs w:val="24"/>
        </w:rPr>
        <w:t xml:space="preserve">INSTALACIONES Y/O ESTRUCTURAS PARA PUBLICIDAD       </w:t>
      </w:r>
      <w:r w:rsidR="001B63A7"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877,50 m</w:t>
      </w:r>
    </w:p>
    <w:p w:rsidR="002A635A" w:rsidRPr="00E1716A" w:rsidRDefault="002A635A"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b) Cuando coexistan más de una de las actividades citadas se consideraran las superficies ocupadas en su totalidad y se aplicará la tasa de mayor valor de las actividades incluidas.</w:t>
      </w:r>
    </w:p>
    <w:p w:rsidR="00C2790C" w:rsidRDefault="002A635A"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c)  Se  aplicarán  los  siguientes  índices  correctores para  las  </w:t>
      </w:r>
      <w:proofErr w:type="spellStart"/>
      <w:r w:rsidRPr="00E1716A">
        <w:rPr>
          <w:rFonts w:ascii="Times New Roman" w:hAnsi="Times New Roman" w:cs="Times New Roman"/>
          <w:sz w:val="24"/>
          <w:szCs w:val="24"/>
        </w:rPr>
        <w:t>subzonas</w:t>
      </w:r>
      <w:proofErr w:type="spellEnd"/>
      <w:r w:rsidRPr="00E1716A">
        <w:rPr>
          <w:rFonts w:ascii="Times New Roman" w:hAnsi="Times New Roman" w:cs="Times New Roman"/>
          <w:sz w:val="24"/>
          <w:szCs w:val="24"/>
        </w:rPr>
        <w:t xml:space="preserve">  determinadas  en  el  Anexo  I  de  la Ordenanza Fiscal:</w:t>
      </w:r>
    </w:p>
    <w:p w:rsidR="008203AA" w:rsidRPr="00E1716A" w:rsidRDefault="008203AA" w:rsidP="00E1716A">
      <w:pPr>
        <w:spacing w:line="240" w:lineRule="auto"/>
        <w:jc w:val="both"/>
        <w:rPr>
          <w:rFonts w:ascii="Times New Roman" w:hAnsi="Times New Roman" w:cs="Times New Roman"/>
          <w:sz w:val="24"/>
          <w:szCs w:val="24"/>
        </w:rPr>
      </w:pPr>
    </w:p>
    <w:tbl>
      <w:tblPr>
        <w:tblStyle w:val="Tablaconcuadrcula"/>
        <w:tblW w:w="0" w:type="auto"/>
        <w:tblInd w:w="1526" w:type="dxa"/>
        <w:tblLook w:val="04A0"/>
      </w:tblPr>
      <w:tblGrid>
        <w:gridCol w:w="2796"/>
        <w:gridCol w:w="2874"/>
      </w:tblGrid>
      <w:tr w:rsidR="004F6F5D" w:rsidRPr="00E1716A" w:rsidTr="004F6F5D">
        <w:tc>
          <w:tcPr>
            <w:tcW w:w="2796" w:type="dxa"/>
          </w:tcPr>
          <w:p w:rsidR="004F6F5D" w:rsidRPr="00E1716A" w:rsidRDefault="004F6F5D" w:rsidP="004F6F5D">
            <w:pPr>
              <w:jc w:val="center"/>
              <w:rPr>
                <w:rFonts w:ascii="Times New Roman" w:hAnsi="Times New Roman" w:cs="Times New Roman"/>
                <w:b/>
                <w:sz w:val="24"/>
                <w:szCs w:val="24"/>
              </w:rPr>
            </w:pPr>
            <w:proofErr w:type="spellStart"/>
            <w:r w:rsidRPr="00E1716A">
              <w:rPr>
                <w:rFonts w:ascii="Times New Roman" w:hAnsi="Times New Roman" w:cs="Times New Roman"/>
                <w:b/>
                <w:sz w:val="24"/>
                <w:szCs w:val="24"/>
              </w:rPr>
              <w:t>SubZona</w:t>
            </w:r>
            <w:proofErr w:type="spellEnd"/>
          </w:p>
        </w:tc>
        <w:tc>
          <w:tcPr>
            <w:tcW w:w="2874" w:type="dxa"/>
          </w:tcPr>
          <w:p w:rsidR="004F6F5D" w:rsidRPr="00E1716A" w:rsidRDefault="004F6F5D" w:rsidP="004F6F5D">
            <w:pPr>
              <w:jc w:val="center"/>
              <w:rPr>
                <w:rFonts w:ascii="Times New Roman" w:hAnsi="Times New Roman" w:cs="Times New Roman"/>
                <w:b/>
                <w:sz w:val="24"/>
                <w:szCs w:val="24"/>
              </w:rPr>
            </w:pPr>
            <w:proofErr w:type="spellStart"/>
            <w:r w:rsidRPr="00E1716A">
              <w:rPr>
                <w:rFonts w:ascii="Times New Roman" w:hAnsi="Times New Roman" w:cs="Times New Roman"/>
                <w:b/>
                <w:sz w:val="24"/>
                <w:szCs w:val="24"/>
              </w:rPr>
              <w:t>Indice</w:t>
            </w:r>
            <w:proofErr w:type="spellEnd"/>
            <w:r w:rsidRPr="00E1716A">
              <w:rPr>
                <w:rFonts w:ascii="Times New Roman" w:hAnsi="Times New Roman" w:cs="Times New Roman"/>
                <w:b/>
                <w:sz w:val="24"/>
                <w:szCs w:val="24"/>
              </w:rPr>
              <w:t xml:space="preserve"> Corrector</w:t>
            </w:r>
          </w:p>
        </w:tc>
      </w:tr>
      <w:tr w:rsidR="004F6F5D" w:rsidRPr="00E1716A" w:rsidTr="004F6F5D">
        <w:tc>
          <w:tcPr>
            <w:tcW w:w="2796" w:type="dxa"/>
          </w:tcPr>
          <w:p w:rsidR="004F6F5D" w:rsidRPr="00E1716A" w:rsidRDefault="004F6F5D" w:rsidP="002A635A">
            <w:pPr>
              <w:jc w:val="both"/>
              <w:rPr>
                <w:rFonts w:ascii="Times New Roman" w:hAnsi="Times New Roman" w:cs="Times New Roman"/>
                <w:b/>
                <w:sz w:val="24"/>
                <w:szCs w:val="24"/>
              </w:rPr>
            </w:pPr>
            <w:r w:rsidRPr="00E1716A">
              <w:rPr>
                <w:rFonts w:ascii="Times New Roman" w:hAnsi="Times New Roman" w:cs="Times New Roman"/>
                <w:b/>
                <w:sz w:val="24"/>
                <w:szCs w:val="24"/>
              </w:rPr>
              <w:t>CR 1</w:t>
            </w:r>
          </w:p>
        </w:tc>
        <w:tc>
          <w:tcPr>
            <w:tcW w:w="2874" w:type="dxa"/>
          </w:tcPr>
          <w:p w:rsidR="004F6F5D" w:rsidRPr="00E1716A" w:rsidRDefault="004F6F5D" w:rsidP="002A635A">
            <w:pPr>
              <w:jc w:val="both"/>
              <w:rPr>
                <w:rFonts w:ascii="Times New Roman" w:hAnsi="Times New Roman" w:cs="Times New Roman"/>
                <w:b/>
                <w:sz w:val="24"/>
                <w:szCs w:val="24"/>
              </w:rPr>
            </w:pPr>
            <w:r w:rsidRPr="00E1716A">
              <w:rPr>
                <w:rFonts w:ascii="Times New Roman" w:hAnsi="Times New Roman" w:cs="Times New Roman"/>
                <w:b/>
                <w:sz w:val="24"/>
                <w:szCs w:val="24"/>
              </w:rPr>
              <w:t>1</w:t>
            </w:r>
          </w:p>
        </w:tc>
      </w:tr>
      <w:tr w:rsidR="004F6F5D" w:rsidRPr="00E1716A" w:rsidTr="004F6F5D">
        <w:tc>
          <w:tcPr>
            <w:tcW w:w="2796" w:type="dxa"/>
          </w:tcPr>
          <w:p w:rsidR="004F6F5D" w:rsidRPr="00E1716A" w:rsidRDefault="004F6F5D" w:rsidP="002A635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CR 2 </w:t>
            </w:r>
          </w:p>
        </w:tc>
        <w:tc>
          <w:tcPr>
            <w:tcW w:w="2874" w:type="dxa"/>
          </w:tcPr>
          <w:p w:rsidR="004F6F5D" w:rsidRPr="00E1716A" w:rsidRDefault="004F6F5D" w:rsidP="002A635A">
            <w:pPr>
              <w:jc w:val="both"/>
              <w:rPr>
                <w:rFonts w:ascii="Times New Roman" w:hAnsi="Times New Roman" w:cs="Times New Roman"/>
                <w:b/>
                <w:sz w:val="24"/>
                <w:szCs w:val="24"/>
              </w:rPr>
            </w:pPr>
            <w:r w:rsidRPr="00E1716A">
              <w:rPr>
                <w:rFonts w:ascii="Times New Roman" w:hAnsi="Times New Roman" w:cs="Times New Roman"/>
                <w:b/>
                <w:sz w:val="24"/>
                <w:szCs w:val="24"/>
              </w:rPr>
              <w:t>0,6667</w:t>
            </w:r>
          </w:p>
        </w:tc>
      </w:tr>
    </w:tbl>
    <w:p w:rsidR="004F6F5D" w:rsidRPr="00E1716A" w:rsidRDefault="004F6F5D" w:rsidP="002A635A">
      <w:pPr>
        <w:jc w:val="both"/>
        <w:rPr>
          <w:rFonts w:ascii="Times New Roman" w:hAnsi="Times New Roman" w:cs="Times New Roman"/>
          <w:b/>
          <w:sz w:val="24"/>
          <w:szCs w:val="24"/>
        </w:rPr>
      </w:pPr>
    </w:p>
    <w:p w:rsidR="004F6F5D" w:rsidRPr="00E1716A" w:rsidRDefault="004F6F5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d) Las actividades consideradas especiales y que se detallan a continuación, quedarán gravadas de acuerdo a la normativa correspondiente a la Zona CR.</w:t>
      </w:r>
    </w:p>
    <w:p w:rsidR="004F6F5D" w:rsidRPr="00E1716A" w:rsidRDefault="004F6F5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a) Bancos y Casas de Cambio</w:t>
      </w:r>
    </w:p>
    <w:p w:rsidR="004F6F5D" w:rsidRPr="00E1716A" w:rsidRDefault="004F6F5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lastRenderedPageBreak/>
        <w:t>b) Supermercados con superficies mayores a 400 metros (</w:t>
      </w:r>
      <w:proofErr w:type="spellStart"/>
      <w:r w:rsidRPr="00E1716A">
        <w:rPr>
          <w:rFonts w:ascii="Times New Roman" w:hAnsi="Times New Roman" w:cs="Times New Roman"/>
          <w:sz w:val="24"/>
          <w:szCs w:val="24"/>
        </w:rPr>
        <w:t>sup</w:t>
      </w:r>
      <w:proofErr w:type="spellEnd"/>
      <w:r w:rsidRPr="00E1716A">
        <w:rPr>
          <w:rFonts w:ascii="Times New Roman" w:hAnsi="Times New Roman" w:cs="Times New Roman"/>
          <w:sz w:val="24"/>
          <w:szCs w:val="24"/>
        </w:rPr>
        <w:t xml:space="preserve">. cubierta, </w:t>
      </w:r>
      <w:proofErr w:type="spellStart"/>
      <w:r w:rsidRPr="00E1716A">
        <w:rPr>
          <w:rFonts w:ascii="Times New Roman" w:hAnsi="Times New Roman" w:cs="Times New Roman"/>
          <w:sz w:val="24"/>
          <w:szCs w:val="24"/>
        </w:rPr>
        <w:t>semi</w:t>
      </w:r>
      <w:proofErr w:type="spellEnd"/>
      <w:r w:rsidRPr="00E1716A">
        <w:rPr>
          <w:rFonts w:ascii="Times New Roman" w:hAnsi="Times New Roman" w:cs="Times New Roman"/>
          <w:sz w:val="24"/>
          <w:szCs w:val="24"/>
        </w:rPr>
        <w:t>-cubierta y/o descubierta).</w:t>
      </w:r>
    </w:p>
    <w:p w:rsidR="004F6F5D" w:rsidRPr="00E1716A" w:rsidRDefault="004F6F5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c) Empresas de comercialización y acopio de cereales.</w:t>
      </w:r>
    </w:p>
    <w:p w:rsidR="004F6F5D" w:rsidRPr="00E1716A" w:rsidRDefault="004F6F5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d) Estaciones de servicio</w:t>
      </w:r>
    </w:p>
    <w:p w:rsidR="004F6F5D" w:rsidRPr="00E1716A" w:rsidRDefault="004F6F5D"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e) Las habilitaciones transitorias, por un mínimo de 90 días abonarán el 200% que le corresponda.</w:t>
      </w:r>
    </w:p>
    <w:p w:rsidR="001E72E5" w:rsidRDefault="001E72E5" w:rsidP="00E1716A">
      <w:pPr>
        <w:spacing w:line="240" w:lineRule="auto"/>
        <w:jc w:val="both"/>
        <w:rPr>
          <w:rFonts w:ascii="Times New Roman" w:hAnsi="Times New Roman" w:cs="Times New Roman"/>
          <w:sz w:val="24"/>
          <w:szCs w:val="24"/>
        </w:rPr>
      </w:pPr>
    </w:p>
    <w:p w:rsidR="001E72E5" w:rsidRDefault="001E72E5" w:rsidP="00E1716A">
      <w:pPr>
        <w:spacing w:line="240" w:lineRule="auto"/>
        <w:jc w:val="both"/>
        <w:rPr>
          <w:rFonts w:ascii="Times New Roman" w:hAnsi="Times New Roman" w:cs="Times New Roman"/>
          <w:sz w:val="24"/>
          <w:szCs w:val="24"/>
        </w:rPr>
      </w:pPr>
    </w:p>
    <w:p w:rsidR="004F6F5D" w:rsidRPr="00E1716A" w:rsidRDefault="00F959C1"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III- En todos los casos y zonas, el valor correspondiente a la habilitación según cada actividad, se incrementará en un 100% cuando las mismas se ubiquen en zonas cuyo uso no esté expresamente codificado de acuerdo a la normativa vigente.</w:t>
      </w:r>
    </w:p>
    <w:p w:rsidR="00947586" w:rsidRPr="00E1716A" w:rsidRDefault="00947586" w:rsidP="00947586">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IV</w:t>
      </w:r>
    </w:p>
    <w:p w:rsidR="00947586" w:rsidRPr="00E1716A" w:rsidRDefault="00947586" w:rsidP="00947586">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INSPECCIÓN DE SEGURIDAD E HIGIENE</w:t>
      </w:r>
    </w:p>
    <w:p w:rsidR="00947586" w:rsidRPr="00E1716A" w:rsidRDefault="00947586" w:rsidP="00947586">
      <w:pPr>
        <w:jc w:val="center"/>
        <w:rPr>
          <w:rFonts w:ascii="Times New Roman" w:hAnsi="Times New Roman" w:cs="Times New Roman"/>
          <w:b/>
          <w:sz w:val="24"/>
          <w:szCs w:val="24"/>
          <w:u w:val="single"/>
        </w:rPr>
      </w:pPr>
    </w:p>
    <w:p w:rsidR="00D44073" w:rsidRPr="00E1716A" w:rsidRDefault="00D44073"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Corresponde  a  todos  los  establecimientos  que  se  habiliten  según  el  capítulo  anterior,  y  todos  los habilitados que serán reclasificados según las clases establecidas en el mismo, abonando los conceptos en 6(seis) cuotas bimestrales (Febrero, Abril, Junio, Agosto, Octubre y Diciembre), fijándose como vencimiento</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el día 10 del mes correspondiente, o el primer día hábil posterior en su defecto.</w:t>
      </w:r>
    </w:p>
    <w:p w:rsidR="00D44073" w:rsidRPr="00E1716A" w:rsidRDefault="00D44073"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Facúltese al Departamento Ejecutivo a emitirla en forma mensual.</w:t>
      </w:r>
    </w:p>
    <w:p w:rsidR="00D44073" w:rsidRPr="00E1716A" w:rsidRDefault="00D44073"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a) Para la Zona CG: tasa por actividad, según clase y superficie igual al 40% del valor de la habilitación por cuota  bimestral,  a  excepción  de  taxis  y  </w:t>
      </w:r>
      <w:proofErr w:type="spellStart"/>
      <w:r w:rsidRPr="00E1716A">
        <w:rPr>
          <w:rFonts w:ascii="Times New Roman" w:hAnsi="Times New Roman" w:cs="Times New Roman"/>
          <w:sz w:val="24"/>
          <w:szCs w:val="24"/>
        </w:rPr>
        <w:t>remises</w:t>
      </w:r>
      <w:proofErr w:type="spellEnd"/>
      <w:r w:rsidRPr="00E1716A">
        <w:rPr>
          <w:rFonts w:ascii="Times New Roman" w:hAnsi="Times New Roman" w:cs="Times New Roman"/>
          <w:sz w:val="24"/>
          <w:szCs w:val="24"/>
        </w:rPr>
        <w:t xml:space="preserve">  que tendrán  un  canon  fijo  mensual  independiente  a  la habilitación.</w:t>
      </w:r>
    </w:p>
    <w:p w:rsidR="00D44073" w:rsidRPr="00E1716A" w:rsidRDefault="00D44073" w:rsidP="00D44073">
      <w:pPr>
        <w:jc w:val="both"/>
        <w:rPr>
          <w:rFonts w:ascii="Times New Roman" w:hAnsi="Times New Roman" w:cs="Times New Roman"/>
          <w:sz w:val="24"/>
          <w:szCs w:val="24"/>
        </w:rPr>
      </w:pPr>
      <w:r w:rsidRPr="00E1716A">
        <w:rPr>
          <w:rFonts w:ascii="Times New Roman" w:hAnsi="Times New Roman" w:cs="Times New Roman"/>
          <w:sz w:val="24"/>
          <w:szCs w:val="24"/>
        </w:rPr>
        <w:t>b) Tasas especiales:</w:t>
      </w:r>
    </w:p>
    <w:p w:rsidR="00A14D86" w:rsidRPr="00E1716A" w:rsidRDefault="00D44073" w:rsidP="00D44073">
      <w:pPr>
        <w:jc w:val="both"/>
        <w:rPr>
          <w:rFonts w:ascii="Times New Roman" w:hAnsi="Times New Roman" w:cs="Times New Roman"/>
          <w:b/>
          <w:sz w:val="24"/>
          <w:szCs w:val="24"/>
        </w:rPr>
      </w:pPr>
      <w:r w:rsidRPr="00E1716A">
        <w:rPr>
          <w:rFonts w:ascii="Times New Roman" w:hAnsi="Times New Roman" w:cs="Times New Roman"/>
          <w:b/>
          <w:sz w:val="24"/>
          <w:szCs w:val="24"/>
        </w:rPr>
        <w:t xml:space="preserve">Transporte de carga (por unidad) por bimestre </w:t>
      </w:r>
      <w:r w:rsidR="00A14D86"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421,20</w:t>
      </w:r>
      <w:r w:rsidR="00A14D86" w:rsidRPr="00E1716A">
        <w:rPr>
          <w:rFonts w:ascii="Times New Roman" w:hAnsi="Times New Roman" w:cs="Times New Roman"/>
          <w:b/>
          <w:sz w:val="24"/>
          <w:szCs w:val="24"/>
        </w:rPr>
        <w:t xml:space="preserve"> m</w:t>
      </w:r>
    </w:p>
    <w:p w:rsidR="004F6F5D" w:rsidRPr="00E1716A" w:rsidRDefault="00A14D86" w:rsidP="00D44073">
      <w:pPr>
        <w:jc w:val="both"/>
        <w:rPr>
          <w:rFonts w:ascii="Times New Roman" w:hAnsi="Times New Roman" w:cs="Times New Roman"/>
          <w:b/>
          <w:sz w:val="24"/>
          <w:szCs w:val="24"/>
        </w:rPr>
      </w:pPr>
      <w:r w:rsidRPr="00E1716A">
        <w:rPr>
          <w:rFonts w:ascii="Times New Roman" w:hAnsi="Times New Roman" w:cs="Times New Roman"/>
          <w:b/>
          <w:sz w:val="24"/>
          <w:szCs w:val="24"/>
        </w:rPr>
        <w:t xml:space="preserve">Taxímetros y </w:t>
      </w:r>
      <w:proofErr w:type="spellStart"/>
      <w:r w:rsidRPr="00E1716A">
        <w:rPr>
          <w:rFonts w:ascii="Times New Roman" w:hAnsi="Times New Roman" w:cs="Times New Roman"/>
          <w:b/>
          <w:sz w:val="24"/>
          <w:szCs w:val="24"/>
        </w:rPr>
        <w:t>remises</w:t>
      </w:r>
      <w:proofErr w:type="spellEnd"/>
      <w:r w:rsidRPr="00E1716A">
        <w:rPr>
          <w:rFonts w:ascii="Times New Roman" w:hAnsi="Times New Roman" w:cs="Times New Roman"/>
          <w:b/>
          <w:sz w:val="24"/>
          <w:szCs w:val="24"/>
        </w:rPr>
        <w:t xml:space="preserve"> por mes                                                              91,26 m</w:t>
      </w:r>
    </w:p>
    <w:p w:rsidR="00A14D86" w:rsidRPr="00E1716A" w:rsidRDefault="00A14D86" w:rsidP="00D44073">
      <w:pPr>
        <w:jc w:val="both"/>
        <w:rPr>
          <w:rFonts w:ascii="Times New Roman" w:hAnsi="Times New Roman" w:cs="Times New Roman"/>
          <w:sz w:val="24"/>
          <w:szCs w:val="24"/>
        </w:rPr>
      </w:pPr>
      <w:r w:rsidRPr="00E1716A">
        <w:rPr>
          <w:rFonts w:ascii="Times New Roman" w:hAnsi="Times New Roman" w:cs="Times New Roman"/>
          <w:b/>
          <w:sz w:val="24"/>
          <w:szCs w:val="24"/>
        </w:rPr>
        <w:t>Extracción de suelos (tierra), por m3  (mínimo mensual 911,25 m)</w:t>
      </w:r>
      <w:r w:rsidRPr="00E1716A">
        <w:rPr>
          <w:rFonts w:ascii="Times New Roman" w:hAnsi="Times New Roman" w:cs="Times New Roman"/>
          <w:sz w:val="24"/>
          <w:szCs w:val="24"/>
        </w:rPr>
        <w:t xml:space="preserve">       </w:t>
      </w:r>
    </w:p>
    <w:p w:rsidR="00A14D86" w:rsidRPr="00E1716A" w:rsidRDefault="00A14D86" w:rsidP="00D44073">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18,48015 m m³</w:t>
      </w:r>
    </w:p>
    <w:p w:rsidR="00717455" w:rsidRPr="00E1716A" w:rsidRDefault="00A14D86" w:rsidP="00D44073">
      <w:pPr>
        <w:jc w:val="both"/>
        <w:rPr>
          <w:rFonts w:ascii="Times New Roman" w:hAnsi="Times New Roman" w:cs="Times New Roman"/>
          <w:sz w:val="24"/>
          <w:szCs w:val="24"/>
        </w:rPr>
      </w:pPr>
      <w:r w:rsidRPr="00E1716A">
        <w:rPr>
          <w:rFonts w:ascii="Times New Roman" w:hAnsi="Times New Roman" w:cs="Times New Roman"/>
          <w:b/>
          <w:sz w:val="24"/>
          <w:szCs w:val="24"/>
        </w:rPr>
        <w:t>Extracción de suelos (arena), por m3 (mínimo mensual 911,25 m)</w:t>
      </w:r>
      <w:r w:rsidR="00717455" w:rsidRPr="00E1716A">
        <w:rPr>
          <w:rFonts w:ascii="Times New Roman" w:hAnsi="Times New Roman" w:cs="Times New Roman"/>
          <w:sz w:val="24"/>
          <w:szCs w:val="24"/>
        </w:rPr>
        <w:t xml:space="preserve">                              </w:t>
      </w:r>
    </w:p>
    <w:p w:rsidR="00A14D86"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3,69603 m m³</w:t>
      </w: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b/>
          <w:sz w:val="24"/>
          <w:szCs w:val="24"/>
        </w:rPr>
        <w:t>Extracción de césped, por m2 (mínimo mensual 911,25 m)</w:t>
      </w:r>
      <w:r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Pr="00E1716A">
        <w:rPr>
          <w:rFonts w:ascii="Times New Roman" w:hAnsi="Times New Roman" w:cs="Times New Roman"/>
          <w:b/>
          <w:sz w:val="24"/>
          <w:szCs w:val="24"/>
        </w:rPr>
        <w:t>4,631445 mm²</w:t>
      </w: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b/>
          <w:sz w:val="24"/>
          <w:szCs w:val="24"/>
        </w:rPr>
        <w:t>Juegos electrónicos, por máquina (mínimo mensual 270 m)</w:t>
      </w:r>
      <w:r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45.63 m</w:t>
      </w: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b/>
          <w:sz w:val="24"/>
          <w:szCs w:val="24"/>
        </w:rPr>
        <w:lastRenderedPageBreak/>
        <w:t xml:space="preserve">Verificación municipal de taxis y </w:t>
      </w:r>
      <w:proofErr w:type="spellStart"/>
      <w:r w:rsidRPr="00E1716A">
        <w:rPr>
          <w:rFonts w:ascii="Times New Roman" w:hAnsi="Times New Roman" w:cs="Times New Roman"/>
          <w:b/>
          <w:sz w:val="24"/>
          <w:szCs w:val="24"/>
        </w:rPr>
        <w:t>remis</w:t>
      </w:r>
      <w:proofErr w:type="spellEnd"/>
      <w:r w:rsidRPr="00E1716A">
        <w:rPr>
          <w:rFonts w:ascii="Times New Roman" w:hAnsi="Times New Roman" w:cs="Times New Roman"/>
          <w:b/>
          <w:sz w:val="24"/>
          <w:szCs w:val="24"/>
        </w:rPr>
        <w:t xml:space="preserve"> trimestralmente (cada vez)</w:t>
      </w: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45,63 m</w:t>
      </w: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b/>
          <w:sz w:val="24"/>
          <w:szCs w:val="24"/>
        </w:rPr>
        <w:t xml:space="preserve">Verificación de desinfección semestral de taxis y </w:t>
      </w:r>
      <w:proofErr w:type="spellStart"/>
      <w:r w:rsidRPr="00E1716A">
        <w:rPr>
          <w:rFonts w:ascii="Times New Roman" w:hAnsi="Times New Roman" w:cs="Times New Roman"/>
          <w:b/>
          <w:sz w:val="24"/>
          <w:szCs w:val="24"/>
        </w:rPr>
        <w:t>remis</w:t>
      </w:r>
      <w:proofErr w:type="spellEnd"/>
      <w:r w:rsidRPr="00E1716A">
        <w:rPr>
          <w:rFonts w:ascii="Times New Roman" w:hAnsi="Times New Roman" w:cs="Times New Roman"/>
          <w:b/>
          <w:sz w:val="24"/>
          <w:szCs w:val="24"/>
        </w:rPr>
        <w:t xml:space="preserve"> (cada vez)</w:t>
      </w: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Pr="00E1716A">
        <w:rPr>
          <w:rFonts w:ascii="Times New Roman" w:hAnsi="Times New Roman" w:cs="Times New Roman"/>
          <w:b/>
          <w:sz w:val="24"/>
          <w:szCs w:val="24"/>
        </w:rPr>
        <w:t xml:space="preserve">45,63 m    </w:t>
      </w:r>
    </w:p>
    <w:p w:rsidR="001E72E5" w:rsidRDefault="001E72E5" w:rsidP="00D44073">
      <w:pPr>
        <w:jc w:val="both"/>
        <w:rPr>
          <w:rFonts w:ascii="Times New Roman" w:hAnsi="Times New Roman" w:cs="Times New Roman"/>
          <w:b/>
          <w:sz w:val="24"/>
          <w:szCs w:val="24"/>
        </w:rPr>
      </w:pPr>
    </w:p>
    <w:p w:rsidR="00717455" w:rsidRPr="00E1716A" w:rsidRDefault="00717455" w:rsidP="00D44073">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Empresas proveedoras de telefonía fija.                                        </w:t>
      </w:r>
      <w:r w:rsidR="008203AA">
        <w:rPr>
          <w:rFonts w:ascii="Times New Roman" w:hAnsi="Times New Roman" w:cs="Times New Roman"/>
          <w:b/>
          <w:sz w:val="24"/>
          <w:szCs w:val="24"/>
        </w:rPr>
        <w:t xml:space="preserve">       </w:t>
      </w:r>
      <w:r w:rsidRPr="00E1716A">
        <w:rPr>
          <w:rFonts w:ascii="Times New Roman" w:hAnsi="Times New Roman" w:cs="Times New Roman"/>
          <w:b/>
          <w:sz w:val="24"/>
          <w:szCs w:val="24"/>
        </w:rPr>
        <w:t>6844,50 m</w:t>
      </w:r>
    </w:p>
    <w:p w:rsidR="00717455" w:rsidRPr="00E1716A" w:rsidRDefault="00717455" w:rsidP="00D44073">
      <w:pPr>
        <w:jc w:val="both"/>
        <w:rPr>
          <w:rFonts w:ascii="Times New Roman" w:hAnsi="Times New Roman" w:cs="Times New Roman"/>
          <w:b/>
          <w:sz w:val="24"/>
          <w:szCs w:val="24"/>
        </w:rPr>
      </w:pP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c)  Los  establecimientos  con  habilitación  que  tengan funcionamiento  transitorio,  abonarán  el  1,5  de  la correspondiente Tasa por Seguridad e Higiene, durante el período de actividad (mínimo 2 bimestre).</w:t>
      </w: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d) Para la Zona CR: la tasa determinada en este Capítulo se establecerá en función de un porcentaje de los valores determinados para el cobro de la Tasa por Habilitación de Comercios e Industrias.</w:t>
      </w:r>
    </w:p>
    <w:p w:rsidR="00717455" w:rsidRPr="00E1716A" w:rsidRDefault="00717455" w:rsidP="00E1716A">
      <w:pPr>
        <w:spacing w:line="240" w:lineRule="auto"/>
        <w:jc w:val="both"/>
        <w:rPr>
          <w:rFonts w:ascii="Times New Roman" w:hAnsi="Times New Roman" w:cs="Times New Roman"/>
          <w:b/>
          <w:sz w:val="24"/>
          <w:szCs w:val="24"/>
        </w:rPr>
      </w:pPr>
      <w:proofErr w:type="spellStart"/>
      <w:r w:rsidRPr="00E1716A">
        <w:rPr>
          <w:rFonts w:ascii="Times New Roman" w:hAnsi="Times New Roman" w:cs="Times New Roman"/>
          <w:sz w:val="24"/>
          <w:szCs w:val="24"/>
        </w:rPr>
        <w:t>Fìjase</w:t>
      </w:r>
      <w:proofErr w:type="spellEnd"/>
      <w:r w:rsidRPr="00E1716A">
        <w:rPr>
          <w:rFonts w:ascii="Times New Roman" w:hAnsi="Times New Roman" w:cs="Times New Roman"/>
          <w:sz w:val="24"/>
          <w:szCs w:val="24"/>
        </w:rPr>
        <w:t xml:space="preserve"> la tasa anual en un veinte por ciento (20%) con un mínimo</w:t>
      </w:r>
      <w:r w:rsidRPr="00E1716A">
        <w:rPr>
          <w:rFonts w:ascii="Times New Roman" w:hAnsi="Times New Roman" w:cs="Times New Roman"/>
          <w:b/>
          <w:sz w:val="24"/>
          <w:szCs w:val="24"/>
        </w:rPr>
        <w:t xml:space="preserve"> </w:t>
      </w:r>
      <w:r w:rsidRPr="00E1716A">
        <w:rPr>
          <w:rFonts w:ascii="Times New Roman" w:hAnsi="Times New Roman" w:cs="Times New Roman"/>
          <w:sz w:val="24"/>
          <w:szCs w:val="24"/>
        </w:rPr>
        <w:t xml:space="preserve">bimestral de                   </w:t>
      </w:r>
      <w:r w:rsidRPr="00E1716A">
        <w:rPr>
          <w:rFonts w:ascii="Times New Roman" w:hAnsi="Times New Roman" w:cs="Times New Roman"/>
          <w:b/>
          <w:sz w:val="24"/>
          <w:szCs w:val="24"/>
        </w:rPr>
        <w:t xml:space="preserve">                                                                          877,50 m      </w:t>
      </w: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e) Las actividades consideradas especiales y que se detallan a continuación, quedarán gravadas de acuerdo a la normativa correspondiente a la Zona CR:</w:t>
      </w: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 Bancos y Casas de Cambio</w:t>
      </w: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II) Supermercados con superficies mayores a 400 metros (</w:t>
      </w:r>
      <w:proofErr w:type="spellStart"/>
      <w:r w:rsidRPr="00E1716A">
        <w:rPr>
          <w:rFonts w:ascii="Times New Roman" w:hAnsi="Times New Roman" w:cs="Times New Roman"/>
          <w:sz w:val="24"/>
          <w:szCs w:val="24"/>
        </w:rPr>
        <w:t>sup</w:t>
      </w:r>
      <w:proofErr w:type="spellEnd"/>
      <w:r w:rsidRPr="00E1716A">
        <w:rPr>
          <w:rFonts w:ascii="Times New Roman" w:hAnsi="Times New Roman" w:cs="Times New Roman"/>
          <w:sz w:val="24"/>
          <w:szCs w:val="24"/>
        </w:rPr>
        <w:t xml:space="preserve">. cubierta,    </w:t>
      </w:r>
      <w:proofErr w:type="spellStart"/>
      <w:r w:rsidRPr="00E1716A">
        <w:rPr>
          <w:rFonts w:ascii="Times New Roman" w:hAnsi="Times New Roman" w:cs="Times New Roman"/>
          <w:sz w:val="24"/>
          <w:szCs w:val="24"/>
        </w:rPr>
        <w:t>semi</w:t>
      </w:r>
      <w:proofErr w:type="spellEnd"/>
      <w:r w:rsidRPr="00E1716A">
        <w:rPr>
          <w:rFonts w:ascii="Times New Roman" w:hAnsi="Times New Roman" w:cs="Times New Roman"/>
          <w:sz w:val="24"/>
          <w:szCs w:val="24"/>
        </w:rPr>
        <w:t>-cubierta y/o descubierta).</w:t>
      </w: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III) Empresas de comercialización y acopio de cereales.</w:t>
      </w:r>
    </w:p>
    <w:p w:rsidR="00717455" w:rsidRPr="00E1716A" w:rsidRDefault="00717455"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IV) Estaciones de servicio</w:t>
      </w:r>
    </w:p>
    <w:p w:rsidR="007E3F0E" w:rsidRPr="00E1716A" w:rsidRDefault="007E3F0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f) Para el caso de los grandes contribuyentes establecidos en la Ordenanza Fiscal, a continuación se detalla la alícuota y los valores mínimos a liquidar por bimestre.</w:t>
      </w:r>
    </w:p>
    <w:p w:rsidR="007E3F0E" w:rsidRPr="00E1716A" w:rsidRDefault="007E3F0E"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Para  las  actividades  enunciadas  se  fijan  las  siguientes  alícuotas  que  serán  liquidadas  bimestralmente en base a presentación de DDJJ:</w:t>
      </w:r>
    </w:p>
    <w:tbl>
      <w:tblPr>
        <w:tblStyle w:val="Tablaconcuadrcula"/>
        <w:tblW w:w="0" w:type="auto"/>
        <w:tblLook w:val="04A0"/>
      </w:tblPr>
      <w:tblGrid>
        <w:gridCol w:w="2881"/>
        <w:gridCol w:w="2881"/>
        <w:gridCol w:w="2882"/>
      </w:tblGrid>
      <w:tr w:rsidR="00C739D9" w:rsidRPr="00E1716A" w:rsidTr="00C739D9">
        <w:tc>
          <w:tcPr>
            <w:tcW w:w="2881" w:type="dxa"/>
          </w:tcPr>
          <w:p w:rsidR="00C739D9" w:rsidRPr="00E1716A" w:rsidRDefault="00C739D9" w:rsidP="00C739D9">
            <w:pPr>
              <w:jc w:val="center"/>
              <w:rPr>
                <w:rFonts w:ascii="Times New Roman" w:hAnsi="Times New Roman" w:cs="Times New Roman"/>
                <w:b/>
                <w:sz w:val="24"/>
                <w:szCs w:val="24"/>
              </w:rPr>
            </w:pPr>
            <w:r w:rsidRPr="00E1716A">
              <w:rPr>
                <w:rFonts w:ascii="Times New Roman" w:hAnsi="Times New Roman" w:cs="Times New Roman"/>
                <w:b/>
                <w:sz w:val="24"/>
                <w:szCs w:val="24"/>
              </w:rPr>
              <w:t>ACTIVIDAD</w:t>
            </w:r>
          </w:p>
        </w:tc>
        <w:tc>
          <w:tcPr>
            <w:tcW w:w="2881" w:type="dxa"/>
          </w:tcPr>
          <w:p w:rsidR="00C739D9" w:rsidRPr="00E1716A" w:rsidRDefault="00C739D9" w:rsidP="00C739D9">
            <w:pPr>
              <w:jc w:val="center"/>
              <w:rPr>
                <w:rFonts w:ascii="Times New Roman" w:hAnsi="Times New Roman" w:cs="Times New Roman"/>
                <w:b/>
                <w:sz w:val="24"/>
                <w:szCs w:val="24"/>
              </w:rPr>
            </w:pPr>
            <w:r w:rsidRPr="00E1716A">
              <w:rPr>
                <w:rFonts w:ascii="Times New Roman" w:hAnsi="Times New Roman" w:cs="Times New Roman"/>
                <w:b/>
                <w:sz w:val="24"/>
                <w:szCs w:val="24"/>
              </w:rPr>
              <w:t>ALICUOTA</w:t>
            </w:r>
          </w:p>
        </w:tc>
        <w:tc>
          <w:tcPr>
            <w:tcW w:w="2882" w:type="dxa"/>
          </w:tcPr>
          <w:p w:rsidR="00C739D9" w:rsidRPr="00E1716A" w:rsidRDefault="00C739D9" w:rsidP="00C739D9">
            <w:pPr>
              <w:jc w:val="center"/>
              <w:rPr>
                <w:rFonts w:ascii="Times New Roman" w:hAnsi="Times New Roman" w:cs="Times New Roman"/>
                <w:b/>
                <w:sz w:val="24"/>
                <w:szCs w:val="24"/>
              </w:rPr>
            </w:pPr>
            <w:r w:rsidRPr="00E1716A">
              <w:rPr>
                <w:rFonts w:ascii="Times New Roman" w:hAnsi="Times New Roman" w:cs="Times New Roman"/>
                <w:b/>
                <w:sz w:val="24"/>
                <w:szCs w:val="24"/>
              </w:rPr>
              <w:t>MINIMO POR BIMESTRE</w:t>
            </w:r>
          </w:p>
        </w:tc>
      </w:tr>
    </w:tbl>
    <w:p w:rsidR="00C739D9" w:rsidRPr="00E1716A" w:rsidRDefault="00C739D9" w:rsidP="007E3F0E">
      <w:pPr>
        <w:jc w:val="both"/>
        <w:rPr>
          <w:rFonts w:ascii="Times New Roman" w:hAnsi="Times New Roman" w:cs="Times New Roman"/>
          <w:sz w:val="24"/>
          <w:szCs w:val="24"/>
        </w:rPr>
      </w:pPr>
    </w:p>
    <w:tbl>
      <w:tblPr>
        <w:tblStyle w:val="Tablaconcuadrcula"/>
        <w:tblW w:w="0" w:type="auto"/>
        <w:tblLook w:val="04A0"/>
      </w:tblPr>
      <w:tblGrid>
        <w:gridCol w:w="2881"/>
        <w:gridCol w:w="2881"/>
        <w:gridCol w:w="2882"/>
      </w:tblGrid>
      <w:tr w:rsidR="001C2515" w:rsidRPr="00E1716A" w:rsidTr="001C2515">
        <w:tc>
          <w:tcPr>
            <w:tcW w:w="2881" w:type="dxa"/>
          </w:tcPr>
          <w:p w:rsidR="001C2515" w:rsidRPr="00E1716A" w:rsidRDefault="001C2515" w:rsidP="007E3F0E">
            <w:pPr>
              <w:jc w:val="both"/>
              <w:rPr>
                <w:rFonts w:ascii="Times New Roman" w:hAnsi="Times New Roman" w:cs="Times New Roman"/>
                <w:sz w:val="24"/>
                <w:szCs w:val="24"/>
              </w:rPr>
            </w:pPr>
            <w:r w:rsidRPr="00E1716A">
              <w:rPr>
                <w:rFonts w:ascii="Times New Roman" w:hAnsi="Times New Roman" w:cs="Times New Roman"/>
                <w:sz w:val="24"/>
                <w:szCs w:val="24"/>
              </w:rPr>
              <w:t>General</w:t>
            </w:r>
          </w:p>
        </w:tc>
        <w:tc>
          <w:tcPr>
            <w:tcW w:w="2881" w:type="dxa"/>
          </w:tcPr>
          <w:p w:rsidR="001C2515" w:rsidRPr="00E1716A" w:rsidRDefault="001C2515" w:rsidP="007E3F0E">
            <w:pPr>
              <w:jc w:val="both"/>
              <w:rPr>
                <w:rFonts w:ascii="Times New Roman" w:hAnsi="Times New Roman" w:cs="Times New Roman"/>
                <w:sz w:val="24"/>
                <w:szCs w:val="24"/>
              </w:rPr>
            </w:pPr>
            <w:r w:rsidRPr="00E1716A">
              <w:rPr>
                <w:rFonts w:ascii="Times New Roman" w:hAnsi="Times New Roman" w:cs="Times New Roman"/>
                <w:sz w:val="24"/>
                <w:szCs w:val="24"/>
              </w:rPr>
              <w:t>0,50 %</w:t>
            </w:r>
          </w:p>
        </w:tc>
        <w:tc>
          <w:tcPr>
            <w:tcW w:w="2882" w:type="dxa"/>
          </w:tcPr>
          <w:p w:rsidR="001C2515" w:rsidRPr="00E1716A" w:rsidRDefault="001C2515" w:rsidP="007E3F0E">
            <w:pPr>
              <w:jc w:val="both"/>
              <w:rPr>
                <w:rFonts w:ascii="Times New Roman" w:hAnsi="Times New Roman" w:cs="Times New Roman"/>
                <w:sz w:val="24"/>
                <w:szCs w:val="24"/>
              </w:rPr>
            </w:pPr>
            <w:r w:rsidRPr="00E1716A">
              <w:rPr>
                <w:rFonts w:ascii="Times New Roman" w:hAnsi="Times New Roman" w:cs="Times New Roman"/>
                <w:sz w:val="24"/>
                <w:szCs w:val="24"/>
              </w:rPr>
              <w:t>3080,025 m</w:t>
            </w:r>
          </w:p>
        </w:tc>
      </w:tr>
      <w:tr w:rsidR="001C2515" w:rsidRPr="00E1716A" w:rsidTr="001C2515">
        <w:tc>
          <w:tcPr>
            <w:tcW w:w="2881" w:type="dxa"/>
          </w:tcPr>
          <w:p w:rsidR="001C2515" w:rsidRPr="00E1716A" w:rsidRDefault="001C2515" w:rsidP="007E3F0E">
            <w:pPr>
              <w:jc w:val="both"/>
              <w:rPr>
                <w:rFonts w:ascii="Times New Roman" w:hAnsi="Times New Roman" w:cs="Times New Roman"/>
                <w:sz w:val="24"/>
                <w:szCs w:val="24"/>
              </w:rPr>
            </w:pPr>
            <w:r w:rsidRPr="00E1716A">
              <w:rPr>
                <w:rFonts w:ascii="Times New Roman" w:hAnsi="Times New Roman" w:cs="Times New Roman"/>
                <w:sz w:val="24"/>
                <w:szCs w:val="24"/>
              </w:rPr>
              <w:t>Bancos y Casas de Cambio</w:t>
            </w:r>
          </w:p>
        </w:tc>
        <w:tc>
          <w:tcPr>
            <w:tcW w:w="2881" w:type="dxa"/>
          </w:tcPr>
          <w:p w:rsidR="001C2515" w:rsidRPr="00E1716A" w:rsidRDefault="001C2515" w:rsidP="007E3F0E">
            <w:pPr>
              <w:jc w:val="both"/>
              <w:rPr>
                <w:rFonts w:ascii="Times New Roman" w:hAnsi="Times New Roman" w:cs="Times New Roman"/>
                <w:sz w:val="24"/>
                <w:szCs w:val="24"/>
              </w:rPr>
            </w:pPr>
            <w:r w:rsidRPr="00E1716A">
              <w:rPr>
                <w:rFonts w:ascii="Times New Roman" w:hAnsi="Times New Roman" w:cs="Times New Roman"/>
                <w:sz w:val="24"/>
                <w:szCs w:val="24"/>
              </w:rPr>
              <w:t>1,50 %</w:t>
            </w:r>
          </w:p>
        </w:tc>
        <w:tc>
          <w:tcPr>
            <w:tcW w:w="2882" w:type="dxa"/>
          </w:tcPr>
          <w:p w:rsidR="001C2515" w:rsidRPr="00E1716A" w:rsidRDefault="001C2515" w:rsidP="007E3F0E">
            <w:pPr>
              <w:jc w:val="both"/>
              <w:rPr>
                <w:rFonts w:ascii="Times New Roman" w:hAnsi="Times New Roman" w:cs="Times New Roman"/>
                <w:sz w:val="24"/>
                <w:szCs w:val="24"/>
              </w:rPr>
            </w:pPr>
            <w:r w:rsidRPr="00E1716A">
              <w:rPr>
                <w:rFonts w:ascii="Times New Roman" w:hAnsi="Times New Roman" w:cs="Times New Roman"/>
                <w:sz w:val="24"/>
                <w:szCs w:val="24"/>
              </w:rPr>
              <w:t>9240.075 m</w:t>
            </w:r>
          </w:p>
        </w:tc>
      </w:tr>
      <w:tr w:rsidR="001C2515" w:rsidRPr="00E1716A" w:rsidTr="001C2515">
        <w:tc>
          <w:tcPr>
            <w:tcW w:w="2881"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Compañías financieras, descuentos de cheques y demás operaciones de préstamo</w:t>
            </w:r>
          </w:p>
        </w:tc>
        <w:tc>
          <w:tcPr>
            <w:tcW w:w="2881"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2,00 %</w:t>
            </w:r>
          </w:p>
        </w:tc>
        <w:tc>
          <w:tcPr>
            <w:tcW w:w="2882"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11977.875 m</w:t>
            </w:r>
          </w:p>
        </w:tc>
      </w:tr>
      <w:tr w:rsidR="001C2515" w:rsidRPr="00E1716A" w:rsidTr="001C2515">
        <w:tc>
          <w:tcPr>
            <w:tcW w:w="2881"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lastRenderedPageBreak/>
              <w:t>Hipermercados de más de 400 m2</w:t>
            </w:r>
          </w:p>
        </w:tc>
        <w:tc>
          <w:tcPr>
            <w:tcW w:w="2881"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1,20 %</w:t>
            </w:r>
          </w:p>
        </w:tc>
        <w:tc>
          <w:tcPr>
            <w:tcW w:w="2882"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41067,00m</w:t>
            </w:r>
          </w:p>
        </w:tc>
      </w:tr>
      <w:tr w:rsidR="001C2515" w:rsidRPr="00E1716A" w:rsidTr="001C2515">
        <w:tc>
          <w:tcPr>
            <w:tcW w:w="2881"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Estaciones de servicio</w:t>
            </w:r>
          </w:p>
        </w:tc>
        <w:tc>
          <w:tcPr>
            <w:tcW w:w="2881"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 xml:space="preserve">1,00 %                </w:t>
            </w:r>
          </w:p>
        </w:tc>
        <w:tc>
          <w:tcPr>
            <w:tcW w:w="2882" w:type="dxa"/>
          </w:tcPr>
          <w:p w:rsidR="001C2515" w:rsidRPr="00E1716A" w:rsidRDefault="00C739D9" w:rsidP="007E3F0E">
            <w:pPr>
              <w:jc w:val="both"/>
              <w:rPr>
                <w:rFonts w:ascii="Times New Roman" w:hAnsi="Times New Roman" w:cs="Times New Roman"/>
                <w:sz w:val="24"/>
                <w:szCs w:val="24"/>
              </w:rPr>
            </w:pPr>
            <w:r w:rsidRPr="00E1716A">
              <w:rPr>
                <w:rFonts w:ascii="Times New Roman" w:hAnsi="Times New Roman" w:cs="Times New Roman"/>
                <w:sz w:val="24"/>
                <w:szCs w:val="24"/>
              </w:rPr>
              <w:t>6160,05 m</w:t>
            </w:r>
          </w:p>
        </w:tc>
      </w:tr>
    </w:tbl>
    <w:p w:rsidR="007E3F0E" w:rsidRPr="00E1716A" w:rsidRDefault="007E3F0E" w:rsidP="007E3F0E">
      <w:pPr>
        <w:jc w:val="both"/>
        <w:rPr>
          <w:rFonts w:ascii="Times New Roman" w:hAnsi="Times New Roman" w:cs="Times New Roman"/>
          <w:sz w:val="24"/>
          <w:szCs w:val="24"/>
        </w:rPr>
      </w:pPr>
    </w:p>
    <w:p w:rsidR="001E72E5" w:rsidRDefault="001E72E5" w:rsidP="00E1716A">
      <w:pPr>
        <w:spacing w:line="240" w:lineRule="auto"/>
        <w:jc w:val="both"/>
        <w:rPr>
          <w:rFonts w:ascii="Times New Roman" w:hAnsi="Times New Roman" w:cs="Times New Roman"/>
          <w:sz w:val="24"/>
          <w:szCs w:val="24"/>
        </w:rPr>
      </w:pP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Salvo  disposiciones  especiales  la  base  imponible  estará  constituida   según  acorde  al  artículo  86º  de  la ordenanza fiscal.</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Disposición especial: las estaciones de servicio abonaran por la diferencia entre el precio de compra y el de venta por el combustible que expendan, no siendo así para el resto de los productos que comercialicen.</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Autorizase  al  Departamento  Ejecutivo  a  reglamentar los  aspectos  inherentes  a  la  declaración  jurada, vencimientos,  aplicativos  y  modalidad  que  los  contribuyentes  deban  cumplir  a  los  fines  de  liquidar  el presente tributo.</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Para la liquidación de esta contribución, no se aplicarán índices correctores.</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Los  importes  abonados  serán  tomados  como  pagos  a  cuenta  hasta  tanto  se  hagan  las  correspondientes presentaciones  de  las  Declaraciones  Juradas  bimestrales  y  anuales;  se  liquidarán  las  diferencias  si existieran.</w:t>
      </w:r>
    </w:p>
    <w:p w:rsidR="00C739D9" w:rsidRPr="00E1716A" w:rsidRDefault="00C739D9" w:rsidP="00E1716A">
      <w:pPr>
        <w:spacing w:line="240" w:lineRule="auto"/>
        <w:jc w:val="center"/>
        <w:rPr>
          <w:rFonts w:ascii="Times New Roman" w:hAnsi="Times New Roman" w:cs="Times New Roman"/>
          <w:b/>
          <w:sz w:val="24"/>
          <w:szCs w:val="24"/>
          <w:u w:val="single"/>
        </w:rPr>
      </w:pPr>
    </w:p>
    <w:p w:rsidR="00C739D9" w:rsidRPr="00E1716A" w:rsidRDefault="00C739D9" w:rsidP="00C739D9">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V</w:t>
      </w:r>
    </w:p>
    <w:p w:rsidR="00C739D9" w:rsidRPr="00E1716A" w:rsidRDefault="00C739D9" w:rsidP="00C739D9">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DE PUBLICIDAD Y PROPAGANDA</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1º) Por los avisos de propaganda que se realicen en la vía pública o que trascienda a esta, realizados con fines lucrativos y comerciales se  abonarán los importes que al efecto se establecen:</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a) Cuando sean </w:t>
      </w:r>
      <w:proofErr w:type="spellStart"/>
      <w:r w:rsidRPr="00E1716A">
        <w:rPr>
          <w:rFonts w:ascii="Times New Roman" w:hAnsi="Times New Roman" w:cs="Times New Roman"/>
          <w:sz w:val="24"/>
          <w:szCs w:val="24"/>
        </w:rPr>
        <w:t>identificatorios</w:t>
      </w:r>
      <w:proofErr w:type="spellEnd"/>
      <w:r w:rsidRPr="00E1716A">
        <w:rPr>
          <w:rFonts w:ascii="Times New Roman" w:hAnsi="Times New Roman" w:cs="Times New Roman"/>
          <w:sz w:val="24"/>
          <w:szCs w:val="24"/>
        </w:rPr>
        <w:t xml:space="preserve"> de un  comercio  con habilitación y domicilio legal en el Municipio de Gral. Madariaga  por metro cuadrado y por año                                                                                                       </w:t>
      </w:r>
      <w:r w:rsidRPr="00E1716A">
        <w:rPr>
          <w:rFonts w:ascii="Times New Roman" w:hAnsi="Times New Roman" w:cs="Times New Roman"/>
          <w:b/>
          <w:sz w:val="24"/>
          <w:szCs w:val="24"/>
        </w:rPr>
        <w:t>41,067 m</w:t>
      </w:r>
    </w:p>
    <w:p w:rsidR="00C739D9" w:rsidRPr="00E1716A" w:rsidRDefault="00C739D9"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b)  Cuando sean  </w:t>
      </w:r>
      <w:proofErr w:type="spellStart"/>
      <w:r w:rsidRPr="00E1716A">
        <w:rPr>
          <w:rFonts w:ascii="Times New Roman" w:hAnsi="Times New Roman" w:cs="Times New Roman"/>
          <w:sz w:val="24"/>
          <w:szCs w:val="24"/>
        </w:rPr>
        <w:t>identificatorios</w:t>
      </w:r>
      <w:proofErr w:type="spellEnd"/>
      <w:r w:rsidRPr="00E1716A">
        <w:rPr>
          <w:rFonts w:ascii="Times New Roman" w:hAnsi="Times New Roman" w:cs="Times New Roman"/>
          <w:sz w:val="24"/>
          <w:szCs w:val="24"/>
        </w:rPr>
        <w:t xml:space="preserve">  de  Contribuyentes sin habilitación o sin domicilio legal en el Municipio de Gral. Madariaga abonaran por metro cuadrado y por año                                                                                </w:t>
      </w:r>
      <w:r w:rsidRPr="00E1716A">
        <w:rPr>
          <w:rFonts w:ascii="Times New Roman" w:hAnsi="Times New Roman" w:cs="Times New Roman"/>
          <w:b/>
          <w:sz w:val="24"/>
          <w:szCs w:val="24"/>
        </w:rPr>
        <w:t>136,89 m</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LETRERO OCASIONAL</w:t>
      </w:r>
    </w:p>
    <w:p w:rsidR="00C739D9" w:rsidRPr="00E1716A" w:rsidRDefault="00C739D9"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2º) Por cada letrero de carácter ocasional que se coloque en la vía pública o visible desde ésta, se abonará:</w:t>
      </w:r>
    </w:p>
    <w:p w:rsidR="00C739D9" w:rsidRPr="00E1716A" w:rsidRDefault="00C739D9" w:rsidP="00E1716A">
      <w:pPr>
        <w:pStyle w:val="Prrafodelista"/>
        <w:numPr>
          <w:ilvl w:val="0"/>
          <w:numId w:val="9"/>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Por  cada  anuncio  de  venta  o  de  alquiler  de inmueble por cada uno                                                                                               </w:t>
      </w:r>
      <w:r w:rsidRPr="00E1716A">
        <w:rPr>
          <w:rFonts w:ascii="Times New Roman" w:hAnsi="Times New Roman" w:cs="Times New Roman"/>
          <w:b/>
          <w:sz w:val="24"/>
          <w:szCs w:val="24"/>
        </w:rPr>
        <w:t>273.78  m</w:t>
      </w:r>
    </w:p>
    <w:p w:rsidR="00C739D9" w:rsidRPr="00E1716A" w:rsidRDefault="00C739D9" w:rsidP="00E1716A">
      <w:pPr>
        <w:pStyle w:val="Prrafodelista"/>
        <w:numPr>
          <w:ilvl w:val="0"/>
          <w:numId w:val="9"/>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Anuncio  de  propaganda  de  materiales  utilizados en  la obra en  construcción o de subcontratista,  por unidad                   </w:t>
      </w:r>
      <w:r w:rsidRPr="00E1716A">
        <w:rPr>
          <w:rFonts w:ascii="Times New Roman" w:hAnsi="Times New Roman" w:cs="Times New Roman"/>
          <w:b/>
          <w:sz w:val="24"/>
          <w:szCs w:val="24"/>
        </w:rPr>
        <w:t>193,9275 m</w:t>
      </w:r>
    </w:p>
    <w:p w:rsidR="00C739D9" w:rsidRPr="00E1716A" w:rsidRDefault="00C739D9"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c) Letreros que anuncian remates, por unidad                             </w:t>
      </w:r>
      <w:r w:rsidRPr="00E1716A">
        <w:rPr>
          <w:rFonts w:ascii="Times New Roman" w:hAnsi="Times New Roman" w:cs="Times New Roman"/>
          <w:b/>
          <w:sz w:val="24"/>
          <w:szCs w:val="24"/>
        </w:rPr>
        <w:t>821,34 m</w:t>
      </w:r>
    </w:p>
    <w:p w:rsidR="00607081" w:rsidRPr="00E1716A" w:rsidRDefault="00C739D9"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d)  Por  cada  anuncio  de  remate  o  demolición, muebles, útiles o cualquier otro artículo, por unidad   </w:t>
      </w:r>
      <w:r w:rsidR="00607081"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607081" w:rsidRPr="00E1716A">
        <w:rPr>
          <w:rFonts w:ascii="Times New Roman" w:hAnsi="Times New Roman" w:cs="Times New Roman"/>
          <w:b/>
          <w:sz w:val="24"/>
          <w:szCs w:val="24"/>
        </w:rPr>
        <w:t>821,34 m</w:t>
      </w:r>
      <w:r w:rsidRPr="00E1716A">
        <w:rPr>
          <w:rFonts w:ascii="Times New Roman" w:hAnsi="Times New Roman" w:cs="Times New Roman"/>
          <w:sz w:val="24"/>
          <w:szCs w:val="24"/>
        </w:rPr>
        <w:t xml:space="preserve">     </w:t>
      </w:r>
    </w:p>
    <w:p w:rsidR="00607081" w:rsidRPr="00E1716A" w:rsidRDefault="00607081"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 xml:space="preserve">e) Los martilleros y rematadores que </w:t>
      </w:r>
      <w:proofErr w:type="spellStart"/>
      <w:r w:rsidRPr="00E1716A">
        <w:rPr>
          <w:rFonts w:ascii="Times New Roman" w:hAnsi="Times New Roman" w:cs="Times New Roman"/>
          <w:sz w:val="24"/>
          <w:szCs w:val="24"/>
        </w:rPr>
        <w:t>actùen</w:t>
      </w:r>
      <w:proofErr w:type="spellEnd"/>
      <w:r w:rsidRPr="00E1716A">
        <w:rPr>
          <w:rFonts w:ascii="Times New Roman" w:hAnsi="Times New Roman" w:cs="Times New Roman"/>
          <w:sz w:val="24"/>
          <w:szCs w:val="24"/>
        </w:rPr>
        <w:t xml:space="preserve"> habitualmente dentro del partido y sean</w:t>
      </w:r>
      <w:r w:rsidR="00C739D9" w:rsidRPr="00E1716A">
        <w:rPr>
          <w:rFonts w:ascii="Times New Roman" w:hAnsi="Times New Roman" w:cs="Times New Roman"/>
          <w:sz w:val="24"/>
          <w:szCs w:val="24"/>
        </w:rPr>
        <w:t xml:space="preserve"> </w:t>
      </w:r>
      <w:r w:rsidRPr="00E1716A">
        <w:rPr>
          <w:rFonts w:ascii="Times New Roman" w:hAnsi="Times New Roman" w:cs="Times New Roman"/>
          <w:sz w:val="24"/>
          <w:szCs w:val="24"/>
        </w:rPr>
        <w:t>contribuyentes  de  la  Tasa  de  Inspección  de Seguridad e Higiene, abonarán un derecho anual en concepto  de  carteles  por  venta  de  inmuebles  o alquiler de los mismos de</w:t>
      </w:r>
      <w:r w:rsidR="00C739D9"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1916,46 m</w:t>
      </w:r>
      <w:r w:rsidRPr="00E1716A">
        <w:rPr>
          <w:rFonts w:ascii="Times New Roman" w:hAnsi="Times New Roman" w:cs="Times New Roman"/>
          <w:sz w:val="24"/>
          <w:szCs w:val="24"/>
        </w:rPr>
        <w:t xml:space="preserve"> </w:t>
      </w:r>
      <w:r w:rsidR="00C739D9" w:rsidRPr="00E1716A">
        <w:rPr>
          <w:rFonts w:ascii="Times New Roman" w:hAnsi="Times New Roman" w:cs="Times New Roman"/>
          <w:sz w:val="24"/>
          <w:szCs w:val="24"/>
        </w:rPr>
        <w:t xml:space="preserve">      </w:t>
      </w:r>
    </w:p>
    <w:p w:rsidR="008203AA" w:rsidRDefault="008203AA" w:rsidP="00E1716A">
      <w:pPr>
        <w:spacing w:line="240" w:lineRule="auto"/>
        <w:ind w:left="360"/>
        <w:jc w:val="both"/>
        <w:rPr>
          <w:rFonts w:ascii="Times New Roman" w:hAnsi="Times New Roman" w:cs="Times New Roman"/>
          <w:sz w:val="24"/>
          <w:szCs w:val="24"/>
        </w:rPr>
      </w:pPr>
    </w:p>
    <w:p w:rsidR="006B6DBA" w:rsidRPr="00E1716A" w:rsidRDefault="00C739D9"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6B6DBA" w:rsidRPr="00E1716A">
        <w:rPr>
          <w:rFonts w:ascii="Times New Roman" w:hAnsi="Times New Roman" w:cs="Times New Roman"/>
          <w:b/>
          <w:sz w:val="24"/>
          <w:szCs w:val="24"/>
        </w:rPr>
        <w:t>AVISOS CON VISTA DESDE LA VIA PÚBLICA</w:t>
      </w:r>
      <w:r w:rsidRPr="00E1716A">
        <w:rPr>
          <w:rFonts w:ascii="Times New Roman" w:hAnsi="Times New Roman" w:cs="Times New Roman"/>
          <w:b/>
          <w:sz w:val="24"/>
          <w:szCs w:val="24"/>
        </w:rPr>
        <w:t xml:space="preserve">    </w:t>
      </w:r>
    </w:p>
    <w:p w:rsidR="006B6DBA" w:rsidRPr="00E1716A" w:rsidRDefault="006B6DBA"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3º) Por los avisos con vista desde la vía pública que se colocan con fines publicitarios, se abonará:</w:t>
      </w:r>
      <w:r w:rsidR="00C739D9" w:rsidRPr="00E1716A">
        <w:rPr>
          <w:rFonts w:ascii="Times New Roman" w:hAnsi="Times New Roman" w:cs="Times New Roman"/>
          <w:sz w:val="24"/>
          <w:szCs w:val="24"/>
        </w:rPr>
        <w:t xml:space="preserve">      </w:t>
      </w:r>
    </w:p>
    <w:p w:rsidR="006B6DBA" w:rsidRPr="00E1716A" w:rsidRDefault="00C739D9"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                     </w:t>
      </w:r>
      <w:proofErr w:type="gramStart"/>
      <w:r w:rsidR="006B6DBA" w:rsidRPr="00E1716A">
        <w:rPr>
          <w:rFonts w:ascii="Times New Roman" w:hAnsi="Times New Roman" w:cs="Times New Roman"/>
          <w:sz w:val="24"/>
          <w:szCs w:val="24"/>
        </w:rPr>
        <w:t>a</w:t>
      </w:r>
      <w:r w:rsidRPr="00E1716A">
        <w:rPr>
          <w:rFonts w:ascii="Times New Roman" w:hAnsi="Times New Roman" w:cs="Times New Roman"/>
          <w:sz w:val="24"/>
          <w:szCs w:val="24"/>
        </w:rPr>
        <w:t xml:space="preserve"> </w:t>
      </w:r>
      <w:r w:rsidR="006B6DBA" w:rsidRPr="00E1716A">
        <w:rPr>
          <w:rFonts w:ascii="Times New Roman" w:hAnsi="Times New Roman" w:cs="Times New Roman"/>
          <w:sz w:val="24"/>
          <w:szCs w:val="24"/>
        </w:rPr>
        <w:t>)</w:t>
      </w:r>
      <w:proofErr w:type="gramEnd"/>
      <w:r w:rsidR="006B6DBA" w:rsidRPr="00E1716A">
        <w:rPr>
          <w:rFonts w:ascii="Times New Roman" w:hAnsi="Times New Roman" w:cs="Times New Roman"/>
          <w:sz w:val="24"/>
          <w:szCs w:val="24"/>
        </w:rPr>
        <w:t xml:space="preserve"> Publicidades en pantalla de cines, teatros, etc. con proyecciones cinematográficas, placas de propagandas comerciales, por año y por sala</w:t>
      </w:r>
      <w:r w:rsidRPr="00E1716A">
        <w:rPr>
          <w:rFonts w:ascii="Times New Roman" w:hAnsi="Times New Roman" w:cs="Times New Roman"/>
          <w:sz w:val="24"/>
          <w:szCs w:val="24"/>
        </w:rPr>
        <w:t xml:space="preserve">   </w:t>
      </w:r>
      <w:r w:rsidR="006B6DBA" w:rsidRPr="00E1716A">
        <w:rPr>
          <w:rFonts w:ascii="Times New Roman" w:hAnsi="Times New Roman" w:cs="Times New Roman"/>
          <w:sz w:val="24"/>
          <w:szCs w:val="24"/>
        </w:rPr>
        <w:t xml:space="preserve">                                                                            </w:t>
      </w:r>
      <w:r w:rsidR="006B6DBA" w:rsidRPr="00E1716A">
        <w:rPr>
          <w:rFonts w:ascii="Times New Roman" w:hAnsi="Times New Roman" w:cs="Times New Roman"/>
          <w:b/>
          <w:sz w:val="24"/>
          <w:szCs w:val="24"/>
        </w:rPr>
        <w:t xml:space="preserve">821,34 m               </w:t>
      </w:r>
    </w:p>
    <w:p w:rsidR="00763C7F" w:rsidRPr="00E1716A" w:rsidRDefault="006B6DBA"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b/>
          <w:sz w:val="24"/>
          <w:szCs w:val="24"/>
        </w:rPr>
        <w:t xml:space="preserve">                   </w:t>
      </w:r>
      <w:proofErr w:type="gramStart"/>
      <w:r w:rsidRPr="00E1716A">
        <w:rPr>
          <w:rFonts w:ascii="Times New Roman" w:hAnsi="Times New Roman" w:cs="Times New Roman"/>
          <w:sz w:val="24"/>
          <w:szCs w:val="24"/>
        </w:rPr>
        <w:t>b )</w:t>
      </w:r>
      <w:proofErr w:type="gramEnd"/>
      <w:r w:rsidRPr="00E1716A">
        <w:rPr>
          <w:rFonts w:ascii="Times New Roman" w:hAnsi="Times New Roman" w:cs="Times New Roman"/>
          <w:sz w:val="24"/>
          <w:szCs w:val="24"/>
        </w:rPr>
        <w:t xml:space="preserve"> Por cada anuncio colocado en establecimientos terminales de pasajeros, de cargas, inclusive las plataformas de las mismas, por unidad y por año                                                         </w:t>
      </w:r>
      <w:r w:rsidRPr="00E1716A">
        <w:rPr>
          <w:rFonts w:ascii="Times New Roman" w:hAnsi="Times New Roman" w:cs="Times New Roman"/>
          <w:b/>
          <w:sz w:val="24"/>
          <w:szCs w:val="24"/>
        </w:rPr>
        <w:t>410,67 m</w:t>
      </w:r>
      <w:r w:rsidRPr="00E1716A">
        <w:rPr>
          <w:rFonts w:ascii="Times New Roman" w:hAnsi="Times New Roman" w:cs="Times New Roman"/>
          <w:sz w:val="24"/>
          <w:szCs w:val="24"/>
        </w:rPr>
        <w:t xml:space="preserve">     </w:t>
      </w:r>
    </w:p>
    <w:p w:rsidR="008203AA" w:rsidRDefault="008203AA" w:rsidP="00E1716A">
      <w:pPr>
        <w:spacing w:line="240" w:lineRule="auto"/>
        <w:ind w:left="360"/>
        <w:jc w:val="both"/>
        <w:rPr>
          <w:rFonts w:ascii="Times New Roman" w:hAnsi="Times New Roman" w:cs="Times New Roman"/>
          <w:b/>
          <w:sz w:val="24"/>
          <w:szCs w:val="24"/>
        </w:rPr>
      </w:pPr>
    </w:p>
    <w:p w:rsidR="00C739D9" w:rsidRPr="00E1716A" w:rsidRDefault="00763C7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b/>
          <w:sz w:val="24"/>
          <w:szCs w:val="24"/>
        </w:rPr>
        <w:t>LETRERO PROVISORIO</w:t>
      </w:r>
    </w:p>
    <w:p w:rsidR="00763C7F" w:rsidRPr="00E1716A" w:rsidRDefault="00763C7F"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4º) por la colocación de letreros provisorios en tela cruzando la calzada por cada uno y por vez                                                                    </w:t>
      </w:r>
      <w:r w:rsidRPr="00E1716A">
        <w:rPr>
          <w:rFonts w:ascii="Times New Roman" w:hAnsi="Times New Roman" w:cs="Times New Roman"/>
          <w:b/>
          <w:sz w:val="24"/>
          <w:szCs w:val="24"/>
        </w:rPr>
        <w:t>296,595 m</w:t>
      </w:r>
    </w:p>
    <w:p w:rsidR="008203AA" w:rsidRDefault="008203AA" w:rsidP="00E1716A">
      <w:pPr>
        <w:spacing w:line="240" w:lineRule="auto"/>
        <w:ind w:left="360"/>
        <w:jc w:val="both"/>
        <w:rPr>
          <w:rFonts w:ascii="Times New Roman" w:hAnsi="Times New Roman" w:cs="Times New Roman"/>
          <w:b/>
          <w:sz w:val="24"/>
          <w:szCs w:val="24"/>
        </w:rPr>
      </w:pPr>
    </w:p>
    <w:p w:rsidR="00763C7F" w:rsidRPr="00E1716A" w:rsidRDefault="00D57E24"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b/>
          <w:sz w:val="24"/>
          <w:szCs w:val="24"/>
        </w:rPr>
        <w:t>DISTRIBUCIÓN Y FIJACIÓN</w:t>
      </w:r>
    </w:p>
    <w:p w:rsidR="00D57E24" w:rsidRPr="00E1716A" w:rsidRDefault="00D57E24"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5º) Por la distribución de Publicidad o fijación, se abonará:</w:t>
      </w:r>
    </w:p>
    <w:p w:rsidR="00D57E24" w:rsidRPr="00E1716A" w:rsidRDefault="00D57E24" w:rsidP="00E1716A">
      <w:pPr>
        <w:spacing w:line="240" w:lineRule="auto"/>
        <w:ind w:left="360"/>
        <w:jc w:val="both"/>
        <w:rPr>
          <w:rFonts w:ascii="Times New Roman" w:hAnsi="Times New Roman" w:cs="Times New Roman"/>
          <w:sz w:val="24"/>
          <w:szCs w:val="24"/>
        </w:rPr>
      </w:pPr>
      <w:r w:rsidRPr="00E1716A">
        <w:rPr>
          <w:rFonts w:ascii="Times New Roman" w:hAnsi="Times New Roman" w:cs="Times New Roman"/>
          <w:sz w:val="24"/>
          <w:szCs w:val="24"/>
        </w:rPr>
        <w:t xml:space="preserve">a) Por la distribución en la vía pública de todo tipo de ingresos destinados a publicidad, hasta 500 ejemplares                           </w:t>
      </w:r>
      <w:r w:rsidRPr="00E1716A">
        <w:rPr>
          <w:rFonts w:ascii="Times New Roman" w:hAnsi="Times New Roman" w:cs="Times New Roman"/>
          <w:b/>
          <w:sz w:val="24"/>
          <w:szCs w:val="24"/>
        </w:rPr>
        <w:t>216,74 m</w:t>
      </w:r>
    </w:p>
    <w:p w:rsidR="00D57E24" w:rsidRPr="00E1716A" w:rsidRDefault="00D57E24" w:rsidP="00E1716A">
      <w:pPr>
        <w:spacing w:line="240" w:lineRule="auto"/>
        <w:ind w:left="360"/>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1.000 ejemplares o fracción                                             </w:t>
      </w:r>
      <w:r w:rsidR="008203AA">
        <w:rPr>
          <w:rFonts w:ascii="Times New Roman" w:hAnsi="Times New Roman" w:cs="Times New Roman"/>
          <w:sz w:val="24"/>
          <w:szCs w:val="24"/>
        </w:rPr>
        <w:t xml:space="preserve">   </w:t>
      </w:r>
      <w:r w:rsidRPr="00E1716A">
        <w:rPr>
          <w:rFonts w:ascii="Times New Roman" w:hAnsi="Times New Roman" w:cs="Times New Roman"/>
          <w:b/>
          <w:sz w:val="24"/>
          <w:szCs w:val="24"/>
        </w:rPr>
        <w:t>410,67 m</w:t>
      </w:r>
    </w:p>
    <w:p w:rsidR="00D57E24" w:rsidRPr="00E1716A" w:rsidRDefault="00D57E24" w:rsidP="00E1716A">
      <w:pPr>
        <w:spacing w:line="240" w:lineRule="auto"/>
        <w:ind w:left="360"/>
        <w:jc w:val="both"/>
        <w:rPr>
          <w:rFonts w:ascii="Times New Roman" w:hAnsi="Times New Roman" w:cs="Times New Roman"/>
          <w:sz w:val="24"/>
          <w:szCs w:val="24"/>
        </w:rPr>
      </w:pPr>
      <w:proofErr w:type="gramStart"/>
      <w:r w:rsidRPr="00E1716A">
        <w:rPr>
          <w:rFonts w:ascii="Times New Roman" w:hAnsi="Times New Roman" w:cs="Times New Roman"/>
          <w:sz w:val="24"/>
          <w:szCs w:val="24"/>
        </w:rPr>
        <w:t>b)Por</w:t>
      </w:r>
      <w:proofErr w:type="gramEnd"/>
      <w:r w:rsidRPr="00E1716A">
        <w:rPr>
          <w:rFonts w:ascii="Times New Roman" w:hAnsi="Times New Roman" w:cs="Times New Roman"/>
          <w:sz w:val="24"/>
          <w:szCs w:val="24"/>
        </w:rPr>
        <w:t xml:space="preserve"> fijación de afiches, se abonará por cada uno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410,67 m</w:t>
      </w:r>
    </w:p>
    <w:p w:rsidR="00D57E24" w:rsidRPr="00E1716A" w:rsidRDefault="00D57E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Más de 1.000 ejemplares, por cada 100 o fracción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216,7425 m</w:t>
      </w:r>
    </w:p>
    <w:p w:rsidR="00D57E24" w:rsidRPr="00E1716A" w:rsidRDefault="00D57E24" w:rsidP="00E1716A">
      <w:pPr>
        <w:pStyle w:val="Prrafodelista"/>
        <w:numPr>
          <w:ilvl w:val="0"/>
          <w:numId w:val="9"/>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Por repartir objetos destinados a publicidad, hasta 100 o fracción           </w:t>
      </w:r>
    </w:p>
    <w:p w:rsidR="00D57E24" w:rsidRPr="00E1716A" w:rsidRDefault="00D57E24" w:rsidP="00E1716A">
      <w:pPr>
        <w:pStyle w:val="Prrafodelista"/>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456,30 m</w:t>
      </w:r>
    </w:p>
    <w:p w:rsidR="00FF6071" w:rsidRPr="00E1716A" w:rsidRDefault="00FF6071"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 xml:space="preserve">    d)  Por  la  distribución  en  salas  de  espectáculos  de programas,         </w:t>
      </w:r>
    </w:p>
    <w:p w:rsidR="00FF6071" w:rsidRPr="00E1716A" w:rsidRDefault="00FF6071" w:rsidP="00E1716A">
      <w:pPr>
        <w:spacing w:line="240" w:lineRule="auto"/>
        <w:rPr>
          <w:rFonts w:ascii="Times New Roman" w:hAnsi="Times New Roman" w:cs="Times New Roman"/>
          <w:sz w:val="24"/>
          <w:szCs w:val="24"/>
        </w:rPr>
      </w:pPr>
      <w:r w:rsidRPr="00E1716A">
        <w:rPr>
          <w:rFonts w:ascii="Times New Roman" w:hAnsi="Times New Roman" w:cs="Times New Roman"/>
          <w:sz w:val="24"/>
          <w:szCs w:val="24"/>
        </w:rPr>
        <w:t xml:space="preserve">        </w:t>
      </w:r>
      <w:proofErr w:type="gramStart"/>
      <w:r w:rsidRPr="00E1716A">
        <w:rPr>
          <w:rFonts w:ascii="Times New Roman" w:hAnsi="Times New Roman" w:cs="Times New Roman"/>
          <w:sz w:val="24"/>
          <w:szCs w:val="24"/>
        </w:rPr>
        <w:t>boletos</w:t>
      </w:r>
      <w:proofErr w:type="gramEnd"/>
      <w:r w:rsidRPr="00E1716A">
        <w:rPr>
          <w:rFonts w:ascii="Times New Roman" w:hAnsi="Times New Roman" w:cs="Times New Roman"/>
          <w:sz w:val="24"/>
          <w:szCs w:val="24"/>
        </w:rPr>
        <w:t xml:space="preserve"> o entradas con publicidad ajenas a  las  actividades  de  la     </w:t>
      </w:r>
    </w:p>
    <w:p w:rsidR="00FF6071" w:rsidRPr="00E1716A" w:rsidRDefault="00FF6071" w:rsidP="00E1716A">
      <w:pPr>
        <w:spacing w:line="240" w:lineRule="auto"/>
        <w:rPr>
          <w:rFonts w:ascii="Times New Roman" w:hAnsi="Times New Roman" w:cs="Times New Roman"/>
          <w:b/>
          <w:sz w:val="24"/>
          <w:szCs w:val="24"/>
        </w:rPr>
      </w:pPr>
      <w:r w:rsidRPr="00E1716A">
        <w:rPr>
          <w:rFonts w:ascii="Times New Roman" w:hAnsi="Times New Roman" w:cs="Times New Roman"/>
          <w:sz w:val="24"/>
          <w:szCs w:val="24"/>
        </w:rPr>
        <w:t xml:space="preserve">        </w:t>
      </w:r>
      <w:proofErr w:type="gramStart"/>
      <w:r w:rsidRPr="00E1716A">
        <w:rPr>
          <w:rFonts w:ascii="Times New Roman" w:hAnsi="Times New Roman" w:cs="Times New Roman"/>
          <w:sz w:val="24"/>
          <w:szCs w:val="24"/>
        </w:rPr>
        <w:t>misma</w:t>
      </w:r>
      <w:proofErr w:type="gramEnd"/>
      <w:r w:rsidRPr="00E1716A">
        <w:rPr>
          <w:rFonts w:ascii="Times New Roman" w:hAnsi="Times New Roman" w:cs="Times New Roman"/>
          <w:sz w:val="24"/>
          <w:szCs w:val="24"/>
        </w:rPr>
        <w:t>,  abonarán,  por  año  y por cada sala</w:t>
      </w:r>
      <w:r w:rsidRPr="00E1716A">
        <w:rPr>
          <w:rFonts w:ascii="Times New Roman" w:hAnsi="Times New Roman" w:cs="Times New Roman"/>
          <w:b/>
          <w:sz w:val="24"/>
          <w:szCs w:val="24"/>
        </w:rPr>
        <w:t>.                            958,23 m</w:t>
      </w:r>
    </w:p>
    <w:p w:rsidR="00FF6071" w:rsidRPr="00E1716A" w:rsidRDefault="00FF6071" w:rsidP="00E1716A">
      <w:pPr>
        <w:spacing w:line="240" w:lineRule="auto"/>
        <w:rPr>
          <w:rFonts w:ascii="Times New Roman" w:hAnsi="Times New Roman" w:cs="Times New Roman"/>
          <w:b/>
          <w:sz w:val="24"/>
          <w:szCs w:val="24"/>
        </w:rPr>
      </w:pPr>
    </w:p>
    <w:p w:rsidR="00FF6071" w:rsidRPr="00E1716A" w:rsidRDefault="00FF6071" w:rsidP="00E1716A">
      <w:pPr>
        <w:spacing w:line="240" w:lineRule="auto"/>
        <w:rPr>
          <w:rFonts w:ascii="Times New Roman" w:hAnsi="Times New Roman" w:cs="Times New Roman"/>
          <w:b/>
          <w:sz w:val="24"/>
          <w:szCs w:val="24"/>
          <w:u w:val="single"/>
        </w:rPr>
      </w:pPr>
      <w:r w:rsidRPr="00E1716A">
        <w:rPr>
          <w:rFonts w:ascii="Times New Roman" w:hAnsi="Times New Roman" w:cs="Times New Roman"/>
          <w:b/>
          <w:sz w:val="24"/>
          <w:szCs w:val="24"/>
          <w:u w:val="single"/>
        </w:rPr>
        <w:lastRenderedPageBreak/>
        <w:t>VEHICULOS CON PUBLICIDAD</w:t>
      </w:r>
    </w:p>
    <w:p w:rsidR="00FF6071" w:rsidRPr="00E1716A" w:rsidRDefault="00FF6071"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6º)  Los  anuncios  colocados  y/o  pintados  en  los  vehículos  exceptuando  los  que  obligan  las  disposiciones especiales abonarán, por anuncio, por m2 o fracción y por año o fracción los siguientes tributos:</w:t>
      </w:r>
    </w:p>
    <w:p w:rsidR="00FF6071" w:rsidRPr="00E1716A" w:rsidRDefault="00FF6071"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Los anuncios en vehículos de carga o reparto </w:t>
      </w:r>
      <w:proofErr w:type="spellStart"/>
      <w:r w:rsidRPr="00E1716A">
        <w:rPr>
          <w:rFonts w:ascii="Times New Roman" w:hAnsi="Times New Roman" w:cs="Times New Roman"/>
          <w:sz w:val="24"/>
          <w:szCs w:val="24"/>
        </w:rPr>
        <w:t>abonaràn</w:t>
      </w:r>
      <w:proofErr w:type="spellEnd"/>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273,78 m</w:t>
      </w:r>
    </w:p>
    <w:p w:rsidR="00FF6071" w:rsidRPr="00E1716A" w:rsidRDefault="00FF6071"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Los  vehículos  que  tengan  características  desusadas en  el  transporte  comercial  o  industrial  o  los  que exhiban  alegorías  especiales,  figuras  y  objetos destinados a hacer llamativa la publicidad                           </w:t>
      </w:r>
      <w:r w:rsidRPr="00E1716A">
        <w:rPr>
          <w:rFonts w:ascii="Times New Roman" w:hAnsi="Times New Roman" w:cs="Times New Roman"/>
          <w:b/>
          <w:sz w:val="24"/>
          <w:szCs w:val="24"/>
        </w:rPr>
        <w:t>730,08 m</w:t>
      </w:r>
    </w:p>
    <w:p w:rsidR="00FF6071" w:rsidRPr="00E1716A" w:rsidRDefault="00FF6071"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Los  transportes  de  pasajeros,  cualquiera  sea  el número  de  anuncios  colocados  en  su  interior  o exterior, pagará por cada vehículo y por año         </w:t>
      </w:r>
    </w:p>
    <w:p w:rsidR="00FF6071" w:rsidRPr="00E1716A" w:rsidRDefault="00FF6071"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8203A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228,15 m</w:t>
      </w:r>
    </w:p>
    <w:p w:rsidR="00FF6071" w:rsidRPr="00E1716A" w:rsidRDefault="00FF6071"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7º) Los vehículos que realicen publicidad sonora, por día                </w:t>
      </w:r>
      <w:r w:rsidRPr="00E1716A">
        <w:rPr>
          <w:rFonts w:ascii="Times New Roman" w:hAnsi="Times New Roman" w:cs="Times New Roman"/>
          <w:b/>
          <w:sz w:val="24"/>
          <w:szCs w:val="24"/>
        </w:rPr>
        <w:t>273,78 m</w:t>
      </w:r>
    </w:p>
    <w:p w:rsidR="00FF6071" w:rsidRPr="00E1716A" w:rsidRDefault="0043335A" w:rsidP="00E1716A">
      <w:pPr>
        <w:spacing w:line="240" w:lineRule="auto"/>
        <w:jc w:val="both"/>
        <w:rPr>
          <w:rFonts w:ascii="Times New Roman" w:hAnsi="Times New Roman" w:cs="Times New Roman"/>
          <w:b/>
          <w:sz w:val="24"/>
          <w:szCs w:val="24"/>
          <w:u w:val="single"/>
        </w:rPr>
      </w:pPr>
      <w:r w:rsidRPr="00E1716A">
        <w:rPr>
          <w:rFonts w:ascii="Times New Roman" w:hAnsi="Times New Roman" w:cs="Times New Roman"/>
          <w:b/>
          <w:sz w:val="24"/>
          <w:szCs w:val="24"/>
          <w:u w:val="single"/>
        </w:rPr>
        <w:t>PUBLICIDAD AÉREA</w:t>
      </w:r>
    </w:p>
    <w:p w:rsidR="0043335A" w:rsidRPr="00E1716A" w:rsidRDefault="0043335A"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10º) Por la publicidad que se detalla a continuación, se abonará:</w:t>
      </w:r>
    </w:p>
    <w:p w:rsidR="0043335A" w:rsidRPr="00E1716A" w:rsidRDefault="0043335A"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Proyecciones de avisos a películas de propaganda en la vía pública o visible desde allá (excepto televisión), por día                                 </w:t>
      </w:r>
      <w:r w:rsidRPr="00E1716A">
        <w:rPr>
          <w:rFonts w:ascii="Times New Roman" w:hAnsi="Times New Roman" w:cs="Times New Roman"/>
          <w:b/>
          <w:sz w:val="24"/>
          <w:szCs w:val="24"/>
        </w:rPr>
        <w:t>159,705 m</w:t>
      </w:r>
    </w:p>
    <w:p w:rsidR="0043335A" w:rsidRPr="00E1716A" w:rsidRDefault="0043335A"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Los anuncios portátiles llevados por personas, cada faz y por día  </w:t>
      </w:r>
      <w:r w:rsidRPr="00E1716A">
        <w:rPr>
          <w:rFonts w:ascii="Times New Roman" w:hAnsi="Times New Roman" w:cs="Times New Roman"/>
          <w:b/>
          <w:sz w:val="24"/>
          <w:szCs w:val="24"/>
        </w:rPr>
        <w:t>136,89 m</w:t>
      </w:r>
    </w:p>
    <w:p w:rsidR="0043335A" w:rsidRPr="00E1716A" w:rsidRDefault="0043335A"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Por cada persona de particular o disfraz con vestimenta alegórica, haciendo propaganda en la vía pública, por día</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246,402 m</w:t>
      </w:r>
      <w:r w:rsidR="00B247C1" w:rsidRPr="00E1716A">
        <w:rPr>
          <w:rFonts w:ascii="Times New Roman" w:hAnsi="Times New Roman" w:cs="Times New Roman"/>
          <w:sz w:val="24"/>
          <w:szCs w:val="24"/>
        </w:rPr>
        <w:t xml:space="preserve">  </w:t>
      </w:r>
    </w:p>
    <w:p w:rsidR="00B247C1" w:rsidRPr="00E1716A" w:rsidRDefault="0043335A"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Por cada animal que haga circular haciendo propaganda, por día</w:t>
      </w:r>
      <w:r w:rsidR="00B247C1" w:rsidRPr="00E1716A">
        <w:rPr>
          <w:rFonts w:ascii="Times New Roman" w:hAnsi="Times New Roman" w:cs="Times New Roman"/>
          <w:b/>
          <w:sz w:val="24"/>
          <w:szCs w:val="24"/>
        </w:rPr>
        <w:t xml:space="preserve">                   </w:t>
      </w:r>
    </w:p>
    <w:p w:rsidR="0043335A" w:rsidRPr="00E1716A" w:rsidRDefault="00B247C1" w:rsidP="00E1716A">
      <w:pPr>
        <w:spacing w:line="240" w:lineRule="auto"/>
        <w:jc w:val="both"/>
        <w:rPr>
          <w:rFonts w:ascii="Times New Roman" w:hAnsi="Times New Roman" w:cs="Times New Roman"/>
          <w:b/>
          <w:sz w:val="24"/>
          <w:szCs w:val="24"/>
        </w:rPr>
      </w:pPr>
      <w:r w:rsidRPr="00E1716A">
        <w:rPr>
          <w:rFonts w:ascii="Times New Roman" w:hAnsi="Times New Roman" w:cs="Times New Roman"/>
          <w:b/>
          <w:sz w:val="24"/>
          <w:szCs w:val="24"/>
        </w:rPr>
        <w:t xml:space="preserve">                                                                                                                193,9275 m</w:t>
      </w:r>
    </w:p>
    <w:p w:rsidR="008203AA" w:rsidRDefault="0043335A"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Carteles cinematográficos o teatrales colocados en el frente o entrada de locales de exhibición, abonará</w:t>
      </w:r>
      <w:r w:rsidR="00B247C1" w:rsidRPr="00E1716A">
        <w:rPr>
          <w:rFonts w:ascii="Times New Roman" w:hAnsi="Times New Roman" w:cs="Times New Roman"/>
          <w:sz w:val="24"/>
          <w:szCs w:val="24"/>
        </w:rPr>
        <w:t xml:space="preserve"> </w:t>
      </w:r>
      <w:r w:rsidRPr="00E1716A">
        <w:rPr>
          <w:rFonts w:ascii="Times New Roman" w:hAnsi="Times New Roman" w:cs="Times New Roman"/>
          <w:sz w:val="24"/>
          <w:szCs w:val="24"/>
        </w:rPr>
        <w:t>por cada espectáculo promocionado por cartel</w:t>
      </w:r>
    </w:p>
    <w:p w:rsidR="0043335A" w:rsidRPr="00E1716A" w:rsidRDefault="00B247C1"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410,67 m</w:t>
      </w:r>
      <w:r w:rsidRPr="00E1716A">
        <w:rPr>
          <w:rFonts w:ascii="Times New Roman" w:hAnsi="Times New Roman" w:cs="Times New Roman"/>
          <w:sz w:val="24"/>
          <w:szCs w:val="24"/>
        </w:rPr>
        <w:t xml:space="preserve"> </w:t>
      </w:r>
    </w:p>
    <w:p w:rsidR="008203A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11º) Por la exhibición de anuncios publicitarios de cualquier tipo con vista de las Rutas comprendidas dentro de los límites del Partido de Gral. Madariaga, o visibles desde ellas, se abonará por metro cuadrado o fracción, y por año o fracción</w:t>
      </w:r>
    </w:p>
    <w:p w:rsidR="00C21024" w:rsidRPr="00E1716A" w:rsidRDefault="00B247C1"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410,67 m</w:t>
      </w:r>
      <w:r w:rsidRPr="00E1716A">
        <w:rPr>
          <w:rFonts w:ascii="Times New Roman" w:hAnsi="Times New Roman" w:cs="Times New Roman"/>
          <w:sz w:val="24"/>
          <w:szCs w:val="24"/>
        </w:rPr>
        <w:t xml:space="preserve">   </w:t>
      </w:r>
    </w:p>
    <w:p w:rsidR="001E72E5" w:rsidRDefault="001E72E5" w:rsidP="00E1716A">
      <w:pPr>
        <w:spacing w:line="240" w:lineRule="auto"/>
        <w:jc w:val="both"/>
        <w:rPr>
          <w:rFonts w:ascii="Times New Roman" w:hAnsi="Times New Roman" w:cs="Times New Roman"/>
          <w:sz w:val="24"/>
          <w:szCs w:val="24"/>
        </w:rPr>
      </w:pPr>
    </w:p>
    <w:p w:rsidR="001E72E5" w:rsidRDefault="001E72E5" w:rsidP="00E1716A">
      <w:pPr>
        <w:spacing w:line="240" w:lineRule="auto"/>
        <w:jc w:val="both"/>
        <w:rPr>
          <w:rFonts w:ascii="Times New Roman" w:hAnsi="Times New Roman" w:cs="Times New Roman"/>
          <w:sz w:val="24"/>
          <w:szCs w:val="24"/>
        </w:rPr>
      </w:pPr>
    </w:p>
    <w:p w:rsidR="00C21024" w:rsidRPr="00E1716A" w:rsidRDefault="00C21024"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Cuando la publicidad sea de un comercio con habilitación y domicilio legal   dentro del Partido de General Madariaga abonarán por metro cuadrado o fracción y por año o fracción</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273,78 m</w:t>
      </w:r>
    </w:p>
    <w:p w:rsidR="00B247C1" w:rsidRPr="00E1716A" w:rsidRDefault="00B247C1" w:rsidP="00E1716A">
      <w:pPr>
        <w:spacing w:line="240" w:lineRule="auto"/>
        <w:jc w:val="both"/>
        <w:rPr>
          <w:rFonts w:ascii="Times New Roman" w:hAnsi="Times New Roman" w:cs="Times New Roman"/>
          <w:sz w:val="24"/>
          <w:szCs w:val="24"/>
        </w:rPr>
      </w:pPr>
    </w:p>
    <w:p w:rsidR="008203A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lastRenderedPageBreak/>
        <w:t>Cuando la publicidad sea de un contribuyente que no posea habilitación y domicilio legal dentro del Partido de General Madariaga, tendrá un mínimo por año o fracción</w:t>
      </w:r>
    </w:p>
    <w:p w:rsidR="00C21024" w:rsidRPr="00E1716A" w:rsidRDefault="00B247C1"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1642,68 m</w:t>
      </w:r>
    </w:p>
    <w:p w:rsidR="00C21024" w:rsidRPr="00E1716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12º)  Por exposición, stand,  kiosco publicitario o promocionales abonará por metro cuadrado de ocupación de suelo por mes</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57,0375 m</w:t>
      </w:r>
    </w:p>
    <w:p w:rsidR="00C21024" w:rsidRPr="00E1716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13º) Carteles</w:t>
      </w:r>
      <w:r w:rsidR="00B247C1" w:rsidRPr="00E1716A">
        <w:rPr>
          <w:rFonts w:ascii="Times New Roman" w:hAnsi="Times New Roman" w:cs="Times New Roman"/>
          <w:sz w:val="24"/>
          <w:szCs w:val="24"/>
        </w:rPr>
        <w:t xml:space="preserve">                                                          </w:t>
      </w:r>
    </w:p>
    <w:p w:rsidR="00C21024" w:rsidRPr="00E1716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Luminosos o iluminados, por m o fracción; por año o fracción. Mínimo por año o fracción: 216 m         </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216,7425 m</w:t>
      </w:r>
      <w:r w:rsidR="00B247C1" w:rsidRPr="00E1716A">
        <w:rPr>
          <w:rFonts w:ascii="Times New Roman" w:hAnsi="Times New Roman" w:cs="Times New Roman"/>
          <w:sz w:val="24"/>
          <w:szCs w:val="24"/>
        </w:rPr>
        <w:t xml:space="preserve">       </w:t>
      </w:r>
    </w:p>
    <w:p w:rsidR="008203A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Avisos simples pintados en el frente del comercio o en toldo o en marquesinas sin avanzar la línea municipal, por m2 o fracción; por año o fracción. Mínimo por año o fracción</w:t>
      </w:r>
      <w:proofErr w:type="gramStart"/>
      <w:r w:rsidRPr="00E1716A">
        <w:rPr>
          <w:rFonts w:ascii="Times New Roman" w:hAnsi="Times New Roman" w:cs="Times New Roman"/>
          <w:sz w:val="24"/>
          <w:szCs w:val="24"/>
        </w:rPr>
        <w:t>:  135</w:t>
      </w:r>
      <w:proofErr w:type="gramEnd"/>
      <w:r w:rsidRPr="00E1716A">
        <w:rPr>
          <w:rFonts w:ascii="Times New Roman" w:hAnsi="Times New Roman" w:cs="Times New Roman"/>
          <w:sz w:val="24"/>
          <w:szCs w:val="24"/>
        </w:rPr>
        <w:t xml:space="preserve"> m</w:t>
      </w:r>
      <w:r w:rsidR="00B247C1" w:rsidRPr="00E1716A">
        <w:rPr>
          <w:rFonts w:ascii="Times New Roman" w:hAnsi="Times New Roman" w:cs="Times New Roman"/>
          <w:sz w:val="24"/>
          <w:szCs w:val="24"/>
        </w:rPr>
        <w:t xml:space="preserve"> </w:t>
      </w:r>
    </w:p>
    <w:p w:rsidR="00C21024" w:rsidRPr="00E1716A" w:rsidRDefault="00B247C1" w:rsidP="00E1716A">
      <w:pPr>
        <w:spacing w:line="240" w:lineRule="auto"/>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136,89 m</w:t>
      </w:r>
    </w:p>
    <w:p w:rsidR="00C21024" w:rsidRPr="00E1716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Por local embanderado</w:t>
      </w:r>
    </w:p>
    <w:p w:rsidR="00C21024" w:rsidRPr="00E1716A" w:rsidRDefault="00C21024" w:rsidP="00E1716A">
      <w:pPr>
        <w:pStyle w:val="Prrafodelista"/>
        <w:numPr>
          <w:ilvl w:val="0"/>
          <w:numId w:val="10"/>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Por bandera de promoción:</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273,78 m</w:t>
      </w:r>
    </w:p>
    <w:p w:rsidR="00C21024" w:rsidRPr="00E1716A" w:rsidRDefault="00C21024" w:rsidP="00E1716A">
      <w:pPr>
        <w:pStyle w:val="Prrafodelista"/>
        <w:numPr>
          <w:ilvl w:val="0"/>
          <w:numId w:val="10"/>
        </w:num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Por bandera de propaganda</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136,89 m</w:t>
      </w:r>
    </w:p>
    <w:p w:rsidR="00C21024" w:rsidRPr="00E1716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d) Los avisos de propaganda adosados a la pared o muro, que avancen sobre la línea municipal, por m2 o </w:t>
      </w:r>
      <w:proofErr w:type="spellStart"/>
      <w:r w:rsidRPr="00E1716A">
        <w:rPr>
          <w:rFonts w:ascii="Times New Roman" w:hAnsi="Times New Roman" w:cs="Times New Roman"/>
          <w:sz w:val="24"/>
          <w:szCs w:val="24"/>
        </w:rPr>
        <w:t>o</w:t>
      </w:r>
      <w:proofErr w:type="spellEnd"/>
      <w:r w:rsidRPr="00E1716A">
        <w:rPr>
          <w:rFonts w:ascii="Times New Roman" w:hAnsi="Times New Roman" w:cs="Times New Roman"/>
          <w:sz w:val="24"/>
          <w:szCs w:val="24"/>
        </w:rPr>
        <w:t xml:space="preserve"> fracción y por cada faz; por año o fracción.</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273,78 m</w:t>
      </w:r>
    </w:p>
    <w:p w:rsidR="00C21024" w:rsidRPr="00E1716A" w:rsidRDefault="00C21024" w:rsidP="00E1716A">
      <w:pPr>
        <w:spacing w:line="240" w:lineRule="auto"/>
        <w:jc w:val="both"/>
        <w:rPr>
          <w:rFonts w:ascii="Times New Roman" w:hAnsi="Times New Roman" w:cs="Times New Roman"/>
          <w:sz w:val="24"/>
          <w:szCs w:val="24"/>
        </w:rPr>
      </w:pPr>
      <w:r w:rsidRPr="00E1716A">
        <w:rPr>
          <w:rFonts w:ascii="Times New Roman" w:hAnsi="Times New Roman" w:cs="Times New Roman"/>
          <w:sz w:val="24"/>
          <w:szCs w:val="24"/>
        </w:rPr>
        <w:t xml:space="preserve">  e) Los anuncios, artefactos o estructuras publicitarias, ocupados o</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no, abonarán los siguientes derechos: </w:t>
      </w:r>
    </w:p>
    <w:p w:rsidR="00C21024" w:rsidRPr="00E1716A" w:rsidRDefault="00C21024" w:rsidP="00C21024">
      <w:pPr>
        <w:pStyle w:val="Prrafodelista"/>
        <w:numPr>
          <w:ilvl w:val="0"/>
          <w:numId w:val="11"/>
        </w:numPr>
        <w:jc w:val="both"/>
        <w:rPr>
          <w:rFonts w:ascii="Times New Roman" w:hAnsi="Times New Roman" w:cs="Times New Roman"/>
          <w:sz w:val="24"/>
          <w:szCs w:val="24"/>
        </w:rPr>
      </w:pPr>
      <w:r w:rsidRPr="00E1716A">
        <w:rPr>
          <w:rFonts w:ascii="Times New Roman" w:hAnsi="Times New Roman" w:cs="Times New Roman"/>
          <w:sz w:val="24"/>
          <w:szCs w:val="24"/>
        </w:rPr>
        <w:t>En columnas instaladas sobre aceras o calzadas, por m2 o fracción, por cada faz por año o fracción</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661,635 m</w:t>
      </w:r>
    </w:p>
    <w:p w:rsidR="00C21024" w:rsidRPr="00E1716A" w:rsidRDefault="00C21024" w:rsidP="00C21024">
      <w:pPr>
        <w:pStyle w:val="Prrafodelista"/>
        <w:numPr>
          <w:ilvl w:val="0"/>
          <w:numId w:val="11"/>
        </w:numPr>
        <w:jc w:val="both"/>
        <w:rPr>
          <w:rFonts w:ascii="Times New Roman" w:hAnsi="Times New Roman" w:cs="Times New Roman"/>
          <w:sz w:val="24"/>
          <w:szCs w:val="24"/>
        </w:rPr>
      </w:pPr>
      <w:r w:rsidRPr="00E1716A">
        <w:rPr>
          <w:rFonts w:ascii="Times New Roman" w:hAnsi="Times New Roman" w:cs="Times New Roman"/>
          <w:sz w:val="24"/>
          <w:szCs w:val="24"/>
        </w:rPr>
        <w:t>En artefactos o estructuras instalados sobre aceras o terrazas por m2 o fracción, por cada faz, por año o fracción</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661,635 m</w:t>
      </w:r>
      <w:r w:rsidR="00B247C1" w:rsidRPr="00E1716A">
        <w:rPr>
          <w:rFonts w:ascii="Times New Roman" w:hAnsi="Times New Roman" w:cs="Times New Roman"/>
          <w:sz w:val="24"/>
          <w:szCs w:val="24"/>
        </w:rPr>
        <w:t xml:space="preserve"> </w:t>
      </w:r>
    </w:p>
    <w:p w:rsidR="00C21024" w:rsidRPr="00E1716A" w:rsidRDefault="00C21024" w:rsidP="00C21024">
      <w:pPr>
        <w:pStyle w:val="Prrafodelista"/>
        <w:numPr>
          <w:ilvl w:val="0"/>
          <w:numId w:val="11"/>
        </w:numPr>
        <w:jc w:val="both"/>
        <w:rPr>
          <w:rFonts w:ascii="Times New Roman" w:hAnsi="Times New Roman" w:cs="Times New Roman"/>
          <w:sz w:val="24"/>
          <w:szCs w:val="24"/>
        </w:rPr>
      </w:pPr>
      <w:r w:rsidRPr="00E1716A">
        <w:rPr>
          <w:rFonts w:ascii="Times New Roman" w:hAnsi="Times New Roman" w:cs="Times New Roman"/>
          <w:sz w:val="24"/>
          <w:szCs w:val="24"/>
        </w:rPr>
        <w:t>i) En artefactos de utilidad</w:t>
      </w:r>
      <w:r w:rsidR="00B247C1" w:rsidRPr="00E1716A">
        <w:rPr>
          <w:rFonts w:ascii="Times New Roman" w:hAnsi="Times New Roman" w:cs="Times New Roman"/>
          <w:sz w:val="24"/>
          <w:szCs w:val="24"/>
        </w:rPr>
        <w:t xml:space="preserve"> </w:t>
      </w:r>
      <w:r w:rsidRPr="00E1716A">
        <w:rPr>
          <w:rFonts w:ascii="Times New Roman" w:hAnsi="Times New Roman" w:cs="Times New Roman"/>
          <w:sz w:val="24"/>
          <w:szCs w:val="24"/>
        </w:rPr>
        <w:t>pública, instalados sobre aceras, por m2 o fracción, por cada faz, por año o fracción</w:t>
      </w:r>
      <w:r w:rsidR="00B247C1" w:rsidRPr="00E1716A">
        <w:rPr>
          <w:rFonts w:ascii="Times New Roman" w:hAnsi="Times New Roman" w:cs="Times New Roman"/>
          <w:sz w:val="24"/>
          <w:szCs w:val="24"/>
        </w:rPr>
        <w:t xml:space="preserve">                                       </w:t>
      </w:r>
      <w:r w:rsidR="00B247C1" w:rsidRPr="00E1716A">
        <w:rPr>
          <w:rFonts w:ascii="Times New Roman" w:hAnsi="Times New Roman" w:cs="Times New Roman"/>
          <w:b/>
          <w:sz w:val="24"/>
          <w:szCs w:val="24"/>
        </w:rPr>
        <w:t>273,78 m</w:t>
      </w:r>
    </w:p>
    <w:p w:rsidR="00C21024" w:rsidRPr="00E1716A" w:rsidRDefault="00C21024" w:rsidP="00C21024">
      <w:pPr>
        <w:pStyle w:val="Prrafodelista"/>
        <w:numPr>
          <w:ilvl w:val="0"/>
          <w:numId w:val="11"/>
        </w:numPr>
        <w:jc w:val="both"/>
        <w:rPr>
          <w:rFonts w:ascii="Times New Roman" w:hAnsi="Times New Roman" w:cs="Times New Roman"/>
          <w:sz w:val="24"/>
          <w:szCs w:val="24"/>
        </w:rPr>
      </w:pPr>
      <w:r w:rsidRPr="00E1716A">
        <w:rPr>
          <w:rFonts w:ascii="Times New Roman" w:hAnsi="Times New Roman" w:cs="Times New Roman"/>
          <w:sz w:val="24"/>
          <w:szCs w:val="24"/>
        </w:rPr>
        <w:t>v) Techos de escaparates, puestos de diarios o kioscos instalados sobre aceras, por m2 y por cada faz, por año o fracción</w:t>
      </w:r>
      <w:r w:rsidR="003138B9" w:rsidRPr="00E1716A">
        <w:rPr>
          <w:rFonts w:ascii="Times New Roman" w:hAnsi="Times New Roman" w:cs="Times New Roman"/>
          <w:sz w:val="24"/>
          <w:szCs w:val="24"/>
        </w:rPr>
        <w:t xml:space="preserve">             </w:t>
      </w:r>
      <w:r w:rsidR="003138B9" w:rsidRPr="00E1716A">
        <w:rPr>
          <w:rFonts w:ascii="Times New Roman" w:hAnsi="Times New Roman" w:cs="Times New Roman"/>
          <w:b/>
          <w:sz w:val="24"/>
          <w:szCs w:val="24"/>
        </w:rPr>
        <w:t>273,78 m</w:t>
      </w:r>
    </w:p>
    <w:p w:rsidR="003138B9" w:rsidRPr="00E1716A" w:rsidRDefault="003138B9" w:rsidP="003138B9">
      <w:pPr>
        <w:jc w:val="both"/>
        <w:rPr>
          <w:rFonts w:ascii="Times New Roman" w:hAnsi="Times New Roman" w:cs="Times New Roman"/>
          <w:sz w:val="24"/>
          <w:szCs w:val="24"/>
        </w:rPr>
      </w:pPr>
      <w:r w:rsidRPr="00E1716A">
        <w:rPr>
          <w:rFonts w:ascii="Times New Roman" w:hAnsi="Times New Roman" w:cs="Times New Roman"/>
          <w:sz w:val="24"/>
          <w:szCs w:val="24"/>
        </w:rPr>
        <w:t>14º)  Incrementar  en  un  200  %  (Doscientos)  todos  los valores  expresados  en  este  capítulo  cuando  la publicidad sea referida a marcas de bebidas alcohólicas y/o marcas de cigarrillos.</w:t>
      </w:r>
    </w:p>
    <w:p w:rsidR="003138B9" w:rsidRPr="00E1716A" w:rsidRDefault="003138B9" w:rsidP="003138B9">
      <w:pPr>
        <w:jc w:val="both"/>
        <w:rPr>
          <w:rFonts w:ascii="Times New Roman" w:hAnsi="Times New Roman" w:cs="Times New Roman"/>
          <w:sz w:val="24"/>
          <w:szCs w:val="24"/>
        </w:rPr>
      </w:pPr>
      <w:r w:rsidRPr="00E1716A">
        <w:rPr>
          <w:rFonts w:ascii="Times New Roman" w:hAnsi="Times New Roman" w:cs="Times New Roman"/>
          <w:sz w:val="24"/>
          <w:szCs w:val="24"/>
        </w:rPr>
        <w:t>Incrementar en un 200 % (Doscientos) todos los valores expresados en este capítulo cuando la publicidad se encuentre instalada sobre la vía pública, y no se encuentre incluida en el Capítulo V, Inciso13º) Punto e).</w:t>
      </w:r>
    </w:p>
    <w:p w:rsidR="003138B9" w:rsidRPr="00E1716A" w:rsidRDefault="003138B9" w:rsidP="003138B9">
      <w:pPr>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Incrementar  en  un  100  %  (Cien)  todos  los  valores  expresados  en  este  capítulo  cuando  la  publicidad  este referida  a  alimentos  con   elevado  contenido  calórico  y  pobres  en  nutrientes  esenciales  y/o  productos comestibles destinados al consumo humano que tengan entre sus insumos grasas </w:t>
      </w:r>
      <w:proofErr w:type="spellStart"/>
      <w:r w:rsidRPr="00E1716A">
        <w:rPr>
          <w:rFonts w:ascii="Times New Roman" w:hAnsi="Times New Roman" w:cs="Times New Roman"/>
          <w:sz w:val="24"/>
          <w:szCs w:val="24"/>
        </w:rPr>
        <w:t>trans</w:t>
      </w:r>
      <w:proofErr w:type="spellEnd"/>
      <w:r w:rsidRPr="00E1716A">
        <w:rPr>
          <w:rFonts w:ascii="Times New Roman" w:hAnsi="Times New Roman" w:cs="Times New Roman"/>
          <w:sz w:val="24"/>
          <w:szCs w:val="24"/>
        </w:rPr>
        <w:t>.</w:t>
      </w:r>
    </w:p>
    <w:p w:rsidR="003138B9" w:rsidRPr="00E1716A" w:rsidRDefault="003138B9" w:rsidP="003138B9">
      <w:pPr>
        <w:jc w:val="both"/>
        <w:rPr>
          <w:rFonts w:ascii="Times New Roman" w:hAnsi="Times New Roman" w:cs="Times New Roman"/>
          <w:sz w:val="24"/>
          <w:szCs w:val="24"/>
        </w:rPr>
      </w:pPr>
      <w:r w:rsidRPr="00E1716A">
        <w:rPr>
          <w:rFonts w:ascii="Times New Roman" w:hAnsi="Times New Roman" w:cs="Times New Roman"/>
          <w:sz w:val="24"/>
          <w:szCs w:val="24"/>
        </w:rPr>
        <w:t xml:space="preserve">Incrementar  en  un  100%  (Cien)  todos  los  valores  expresados  en  el  capítulo  cuando  la  publicidad  esté referida a marcas de empresas foráneas que no tengan domicilio legal en el partido. </w:t>
      </w:r>
    </w:p>
    <w:p w:rsidR="003138B9" w:rsidRPr="00E1716A" w:rsidRDefault="003138B9" w:rsidP="003138B9">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VI</w:t>
      </w:r>
    </w:p>
    <w:p w:rsidR="003138B9" w:rsidRPr="00E1716A" w:rsidRDefault="003138B9" w:rsidP="003138B9">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DE VENTA AMBULANTE</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Fíjese para los comerciantes no habilitados, para la venta en espectáculos públicos de trascendencia zonal la siguiente:</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 xml:space="preserve">Tasa por venta ambulante:    </w:t>
      </w:r>
    </w:p>
    <w:p w:rsidR="000D6F25" w:rsidRPr="00E1716A" w:rsidRDefault="000D6F25" w:rsidP="000D6F25">
      <w:pPr>
        <w:jc w:val="both"/>
        <w:rPr>
          <w:rFonts w:ascii="Times New Roman" w:hAnsi="Times New Roman" w:cs="Times New Roman"/>
          <w:b/>
          <w:sz w:val="24"/>
          <w:szCs w:val="24"/>
        </w:rPr>
      </w:pPr>
      <w:r w:rsidRPr="00E1716A">
        <w:rPr>
          <w:rFonts w:ascii="Times New Roman" w:hAnsi="Times New Roman" w:cs="Times New Roman"/>
          <w:sz w:val="24"/>
          <w:szCs w:val="24"/>
        </w:rPr>
        <w:t xml:space="preserve"> Por día                                                                                                 </w:t>
      </w:r>
      <w:r w:rsidRPr="00E1716A">
        <w:rPr>
          <w:rFonts w:ascii="Times New Roman" w:hAnsi="Times New Roman" w:cs="Times New Roman"/>
          <w:b/>
          <w:sz w:val="24"/>
          <w:szCs w:val="24"/>
        </w:rPr>
        <w:t>277,20225 m</w:t>
      </w:r>
    </w:p>
    <w:p w:rsidR="000D6F25" w:rsidRPr="00E1716A" w:rsidRDefault="000D6F25" w:rsidP="000D6F25">
      <w:pPr>
        <w:jc w:val="both"/>
        <w:rPr>
          <w:rFonts w:ascii="Times New Roman" w:hAnsi="Times New Roman" w:cs="Times New Roman"/>
          <w:sz w:val="24"/>
          <w:szCs w:val="24"/>
        </w:rPr>
      </w:pPr>
    </w:p>
    <w:p w:rsidR="000D6F25" w:rsidRPr="00E1716A" w:rsidRDefault="000D6F25" w:rsidP="000D6F2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VII</w:t>
      </w:r>
    </w:p>
    <w:p w:rsidR="000D6F25" w:rsidRPr="00E1716A" w:rsidRDefault="000D6F25" w:rsidP="000D6F2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CONTRIBUCIÓN UNIFICADA PARA GRANDES CONTRIBUYENTES PRESTADORES DE</w:t>
      </w:r>
    </w:p>
    <w:p w:rsidR="000D6F25" w:rsidRPr="00E1716A" w:rsidRDefault="000D6F25" w:rsidP="000D6F2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SERVICIOS PÚBLICOS</w:t>
      </w:r>
    </w:p>
    <w:p w:rsidR="003138B9" w:rsidRPr="00E1716A" w:rsidRDefault="000D6F25" w:rsidP="000D6F25">
      <w:pPr>
        <w:jc w:val="both"/>
        <w:rPr>
          <w:rFonts w:ascii="Times New Roman" w:hAnsi="Times New Roman" w:cs="Times New Roman"/>
          <w:b/>
          <w:sz w:val="24"/>
          <w:szCs w:val="24"/>
        </w:rPr>
      </w:pPr>
      <w:r w:rsidRPr="00E1716A">
        <w:rPr>
          <w:rFonts w:ascii="Times New Roman" w:hAnsi="Times New Roman" w:cs="Times New Roman"/>
          <w:sz w:val="24"/>
          <w:szCs w:val="24"/>
        </w:rPr>
        <w:t xml:space="preserve">1) Para las empresas que prestan servicios públicos domiciliarios de Gas por mes y por abonado, con un mínimo mensual de 14040 m    </w:t>
      </w:r>
      <w:r w:rsidRPr="00E1716A">
        <w:rPr>
          <w:rFonts w:ascii="Times New Roman" w:hAnsi="Times New Roman" w:cs="Times New Roman"/>
          <w:b/>
          <w:sz w:val="24"/>
          <w:szCs w:val="24"/>
        </w:rPr>
        <w:t xml:space="preserve"> 3,87855 m</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2) Para las empresas que prestan servicios públicos domiciliarios de telefonía fija,  TV por Satélite, provisión de agua potable, obras sanitarias, producción y generación de energía eléctrica, empresas concesionarias de corredores viales y otros servicios públicos domiciliarios, la alícuota a aplicar sobre la base imponible se fija en el 20% (veinte por ciento).</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Pagos. Se abonarán anticipos mensuales consecutivos, con vencimiento en los días 10 de cada mes o el día hábil siguiente.</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Los mismos se calcularán considerando para los elementos que conforman la base imponible, la información relativa al mes inmediato anterior al del pago. Al mes de enero de cada ejercicio anual, deberán liquidarse las diferencias que resulten de considerar la sumatoria de los anticipos realizados, en relación con la información definitiva de cada componente.</w:t>
      </w:r>
    </w:p>
    <w:p w:rsidR="000D6F25" w:rsidRPr="00E1716A" w:rsidRDefault="000D6F25" w:rsidP="000D6F25">
      <w:pPr>
        <w:jc w:val="both"/>
        <w:rPr>
          <w:rFonts w:ascii="Times New Roman" w:hAnsi="Times New Roman" w:cs="Times New Roman"/>
          <w:b/>
          <w:sz w:val="24"/>
          <w:szCs w:val="24"/>
        </w:rPr>
      </w:pPr>
      <w:r w:rsidRPr="00E1716A">
        <w:rPr>
          <w:rFonts w:ascii="Times New Roman" w:hAnsi="Times New Roman" w:cs="Times New Roman"/>
          <w:sz w:val="24"/>
          <w:szCs w:val="24"/>
        </w:rPr>
        <w:t xml:space="preserve">Mínimo mensual de </w:t>
      </w:r>
      <w:r w:rsidRPr="00E1716A">
        <w:rPr>
          <w:rFonts w:ascii="Times New Roman" w:hAnsi="Times New Roman" w:cs="Times New Roman"/>
          <w:b/>
          <w:sz w:val="24"/>
          <w:szCs w:val="24"/>
        </w:rPr>
        <w:t>14215,50 m</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3) Se establecen valores fijos mensuales para las siguientes actividades</w:t>
      </w:r>
    </w:p>
    <w:p w:rsidR="000D6F25" w:rsidRPr="00E1716A" w:rsidRDefault="000D6F25" w:rsidP="000D6F25">
      <w:pPr>
        <w:jc w:val="both"/>
        <w:rPr>
          <w:rFonts w:ascii="Times New Roman" w:hAnsi="Times New Roman" w:cs="Times New Roman"/>
          <w:b/>
          <w:sz w:val="24"/>
          <w:szCs w:val="24"/>
        </w:rPr>
      </w:pPr>
      <w:r w:rsidRPr="00E1716A">
        <w:rPr>
          <w:rFonts w:ascii="Times New Roman" w:hAnsi="Times New Roman" w:cs="Times New Roman"/>
          <w:sz w:val="24"/>
          <w:szCs w:val="24"/>
        </w:rPr>
        <w:t xml:space="preserve">a) Para las empresas de servicios de correo a domicilio               </w:t>
      </w:r>
      <w:r w:rsidRPr="00E1716A">
        <w:rPr>
          <w:rFonts w:ascii="Times New Roman" w:hAnsi="Times New Roman" w:cs="Times New Roman"/>
          <w:b/>
          <w:sz w:val="24"/>
          <w:szCs w:val="24"/>
        </w:rPr>
        <w:t>1848,015 m</w:t>
      </w:r>
    </w:p>
    <w:p w:rsidR="000D6F25" w:rsidRPr="00E1716A" w:rsidRDefault="000D6F25" w:rsidP="00C21024">
      <w:pPr>
        <w:jc w:val="both"/>
        <w:rPr>
          <w:rFonts w:ascii="Times New Roman" w:hAnsi="Times New Roman" w:cs="Times New Roman"/>
          <w:b/>
          <w:sz w:val="24"/>
          <w:szCs w:val="24"/>
        </w:rPr>
      </w:pPr>
      <w:r w:rsidRPr="00E1716A">
        <w:rPr>
          <w:rFonts w:ascii="Times New Roman" w:hAnsi="Times New Roman" w:cs="Times New Roman"/>
          <w:sz w:val="24"/>
          <w:szCs w:val="24"/>
        </w:rPr>
        <w:lastRenderedPageBreak/>
        <w:t xml:space="preserve">b) Para las empresas de servicios de alarmas monitoreadas       </w:t>
      </w:r>
      <w:r w:rsidRPr="00E1716A">
        <w:rPr>
          <w:rFonts w:ascii="Times New Roman" w:hAnsi="Times New Roman" w:cs="Times New Roman"/>
          <w:b/>
          <w:sz w:val="24"/>
          <w:szCs w:val="24"/>
        </w:rPr>
        <w:t>1848,015 m</w:t>
      </w:r>
    </w:p>
    <w:p w:rsidR="000D6F25" w:rsidRPr="00E1716A" w:rsidRDefault="000D6F25" w:rsidP="00C21024">
      <w:pPr>
        <w:jc w:val="both"/>
        <w:rPr>
          <w:rFonts w:ascii="Times New Roman" w:hAnsi="Times New Roman" w:cs="Times New Roman"/>
          <w:sz w:val="24"/>
          <w:szCs w:val="24"/>
        </w:rPr>
      </w:pP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 xml:space="preserve">4) Para los prestadores del servicio de disposición final de residuos sólidos urbanos que ingresen al Partido de General Juan Madariaga. </w:t>
      </w:r>
    </w:p>
    <w:p w:rsidR="000D6F25" w:rsidRPr="00E1716A" w:rsidRDefault="000D6F25" w:rsidP="000D6F25">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Por</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Tonelada  </w:t>
      </w:r>
      <w:r w:rsidRPr="00E1716A">
        <w:rPr>
          <w:rFonts w:ascii="Times New Roman" w:hAnsi="Times New Roman" w:cs="Times New Roman"/>
          <w:b/>
          <w:sz w:val="24"/>
          <w:szCs w:val="24"/>
        </w:rPr>
        <w:t>114,075 m</w:t>
      </w:r>
    </w:p>
    <w:p w:rsidR="000D6F25" w:rsidRPr="00E1716A" w:rsidRDefault="000D6F25" w:rsidP="000D6F25">
      <w:pPr>
        <w:jc w:val="both"/>
        <w:rPr>
          <w:rFonts w:ascii="Times New Roman" w:hAnsi="Times New Roman" w:cs="Times New Roman"/>
          <w:sz w:val="24"/>
          <w:szCs w:val="24"/>
        </w:rPr>
      </w:pP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Tasa mínima mensual de dos mil (2.000) Toneladas de abril a noviembre. Tasa mínima mensual de tres mil quinientos (3500) diciembre y marzo. Tasa mínima mensual de cinco mil (5000) enero y febrero.</w:t>
      </w:r>
      <w:r w:rsidR="00C21024" w:rsidRPr="00E1716A">
        <w:rPr>
          <w:rFonts w:ascii="Times New Roman" w:hAnsi="Times New Roman" w:cs="Times New Roman"/>
          <w:sz w:val="24"/>
          <w:szCs w:val="24"/>
        </w:rPr>
        <w:t xml:space="preserve">         </w:t>
      </w:r>
    </w:p>
    <w:p w:rsidR="001B63A7" w:rsidRPr="00E1716A" w:rsidRDefault="001B63A7" w:rsidP="000D6F25">
      <w:pPr>
        <w:jc w:val="center"/>
        <w:rPr>
          <w:rFonts w:ascii="Times New Roman" w:hAnsi="Times New Roman" w:cs="Times New Roman"/>
          <w:b/>
          <w:sz w:val="24"/>
          <w:szCs w:val="24"/>
          <w:u w:val="single"/>
        </w:rPr>
      </w:pPr>
    </w:p>
    <w:p w:rsidR="000D6F25" w:rsidRPr="00E1716A" w:rsidRDefault="000D6F25" w:rsidP="000D6F2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VIII</w:t>
      </w:r>
    </w:p>
    <w:p w:rsidR="00C21024" w:rsidRPr="00E1716A" w:rsidRDefault="000D6F25" w:rsidP="000D6F2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INSPECCIÓN VETERINARIA</w:t>
      </w:r>
    </w:p>
    <w:p w:rsidR="000D6F25" w:rsidRPr="00E1716A" w:rsidRDefault="000D6F25" w:rsidP="000D6F25">
      <w:pPr>
        <w:jc w:val="both"/>
        <w:rPr>
          <w:rFonts w:ascii="Times New Roman" w:hAnsi="Times New Roman" w:cs="Times New Roman"/>
          <w:sz w:val="24"/>
          <w:szCs w:val="24"/>
        </w:rPr>
      </w:pPr>
      <w:r w:rsidRPr="00E1716A">
        <w:rPr>
          <w:rFonts w:ascii="Times New Roman" w:hAnsi="Times New Roman" w:cs="Times New Roman"/>
          <w:sz w:val="24"/>
          <w:szCs w:val="24"/>
        </w:rPr>
        <w:t>Por los servicios enunciados, únicamente se podrán percibir importes que a continuación se indican, por los conceptos que se detallan seguidamente:</w:t>
      </w:r>
    </w:p>
    <w:p w:rsidR="000D6F25" w:rsidRPr="00E1716A" w:rsidRDefault="000D6F25" w:rsidP="000D6F25">
      <w:pPr>
        <w:pStyle w:val="Prrafodelista"/>
        <w:numPr>
          <w:ilvl w:val="0"/>
          <w:numId w:val="12"/>
        </w:numPr>
        <w:jc w:val="both"/>
        <w:rPr>
          <w:rFonts w:ascii="Times New Roman" w:hAnsi="Times New Roman" w:cs="Times New Roman"/>
          <w:sz w:val="24"/>
          <w:szCs w:val="24"/>
        </w:rPr>
      </w:pPr>
      <w:r w:rsidRPr="00E1716A">
        <w:rPr>
          <w:rFonts w:ascii="Times New Roman" w:hAnsi="Times New Roman" w:cs="Times New Roman"/>
          <w:sz w:val="24"/>
          <w:szCs w:val="24"/>
        </w:rPr>
        <w:t xml:space="preserve">La inspección en frigoríficos particulares a fábricas que no cuenten con inspección sanitaria nacional permanente:                                             </w:t>
      </w:r>
    </w:p>
    <w:p w:rsidR="000D6F25" w:rsidRPr="00E1716A" w:rsidRDefault="000D6F25" w:rsidP="000D6F25">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1) Bovinos, por res:                                                                     </w:t>
      </w:r>
      <w:r w:rsidRPr="00E1716A">
        <w:rPr>
          <w:rFonts w:ascii="Times New Roman" w:hAnsi="Times New Roman" w:cs="Times New Roman"/>
          <w:b/>
          <w:sz w:val="24"/>
          <w:szCs w:val="24"/>
        </w:rPr>
        <w:t>7,8624 m</w:t>
      </w:r>
    </w:p>
    <w:p w:rsidR="00C21024" w:rsidRPr="00E1716A" w:rsidRDefault="000D6F25" w:rsidP="000D6F25">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2) Ovinos y caprinos, por res:                                                     </w:t>
      </w:r>
      <w:r w:rsidRPr="00E1716A">
        <w:rPr>
          <w:rFonts w:ascii="Times New Roman" w:hAnsi="Times New Roman" w:cs="Times New Roman"/>
          <w:b/>
          <w:sz w:val="24"/>
          <w:szCs w:val="24"/>
        </w:rPr>
        <w:t>1,6848 m</w:t>
      </w:r>
    </w:p>
    <w:p w:rsidR="000D6F25" w:rsidRPr="00E1716A" w:rsidRDefault="000D6F25" w:rsidP="000D6F25">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3) Porcinos de más de 15 Kg., por res                            </w:t>
      </w:r>
      <w:r w:rsidR="00937206"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6,318 m</w:t>
      </w:r>
    </w:p>
    <w:p w:rsidR="00937206" w:rsidRPr="00E1716A" w:rsidRDefault="000D6F25" w:rsidP="00937206">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4)</w:t>
      </w:r>
      <w:r w:rsidR="00937206"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Porcinos hasta 15Kg., por res:                                                </w:t>
      </w:r>
      <w:r w:rsidR="00937206" w:rsidRPr="00E1716A">
        <w:rPr>
          <w:rFonts w:ascii="Times New Roman" w:hAnsi="Times New Roman" w:cs="Times New Roman"/>
          <w:sz w:val="24"/>
          <w:szCs w:val="24"/>
        </w:rPr>
        <w:t xml:space="preserve">  </w:t>
      </w:r>
      <w:r w:rsidR="00937206" w:rsidRPr="00E1716A">
        <w:rPr>
          <w:rFonts w:ascii="Times New Roman" w:hAnsi="Times New Roman" w:cs="Times New Roman"/>
          <w:b/>
          <w:sz w:val="24"/>
          <w:szCs w:val="24"/>
        </w:rPr>
        <w:t>6,318 m</w:t>
      </w:r>
    </w:p>
    <w:p w:rsidR="00937206" w:rsidRPr="00E1716A" w:rsidRDefault="00937206" w:rsidP="00937206">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5) Aves y conejos, cada uno                                                        </w:t>
      </w:r>
      <w:r w:rsidRPr="00E1716A">
        <w:rPr>
          <w:rFonts w:ascii="Times New Roman" w:hAnsi="Times New Roman" w:cs="Times New Roman"/>
          <w:b/>
          <w:sz w:val="24"/>
          <w:szCs w:val="24"/>
        </w:rPr>
        <w:t>0,2106 m</w:t>
      </w:r>
    </w:p>
    <w:p w:rsidR="00937206" w:rsidRPr="00E1716A" w:rsidRDefault="00937206" w:rsidP="00937206">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6) Caza Mayor                                                                                </w:t>
      </w:r>
      <w:r w:rsidRPr="00E1716A">
        <w:rPr>
          <w:rFonts w:ascii="Times New Roman" w:hAnsi="Times New Roman" w:cs="Times New Roman"/>
          <w:b/>
          <w:sz w:val="24"/>
          <w:szCs w:val="24"/>
        </w:rPr>
        <w:t>10,53 m</w:t>
      </w:r>
      <w:r w:rsidRPr="00E1716A">
        <w:rPr>
          <w:rFonts w:ascii="Times New Roman" w:hAnsi="Times New Roman" w:cs="Times New Roman"/>
          <w:sz w:val="24"/>
          <w:szCs w:val="24"/>
        </w:rPr>
        <w:t xml:space="preserve">      </w:t>
      </w:r>
    </w:p>
    <w:p w:rsidR="00937206" w:rsidRPr="00E1716A" w:rsidRDefault="00937206" w:rsidP="00937206">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7) Carnes trozadas, el kilo                                                              </w:t>
      </w:r>
      <w:r w:rsidRPr="00E1716A">
        <w:rPr>
          <w:rFonts w:ascii="Times New Roman" w:hAnsi="Times New Roman" w:cs="Times New Roman"/>
          <w:b/>
          <w:sz w:val="24"/>
          <w:szCs w:val="24"/>
        </w:rPr>
        <w:t>0,351 m</w:t>
      </w:r>
    </w:p>
    <w:p w:rsidR="00937206" w:rsidRPr="00E1716A" w:rsidRDefault="00937206" w:rsidP="00937206">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8) Menudencias, el kilo                                                                  </w:t>
      </w:r>
      <w:r w:rsidRPr="00E1716A">
        <w:rPr>
          <w:rFonts w:ascii="Times New Roman" w:hAnsi="Times New Roman" w:cs="Times New Roman"/>
          <w:b/>
          <w:sz w:val="24"/>
          <w:szCs w:val="24"/>
        </w:rPr>
        <w:t>0,351 m</w:t>
      </w:r>
      <w:r w:rsidRPr="00E1716A">
        <w:rPr>
          <w:rFonts w:ascii="Times New Roman" w:hAnsi="Times New Roman" w:cs="Times New Roman"/>
          <w:sz w:val="24"/>
          <w:szCs w:val="24"/>
        </w:rPr>
        <w:t xml:space="preserve">     </w:t>
      </w:r>
    </w:p>
    <w:p w:rsidR="00937206" w:rsidRPr="00E1716A" w:rsidRDefault="00937206" w:rsidP="00937206">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9) Chacinados, fiambres y afines, el kilo                                     </w:t>
      </w:r>
      <w:r w:rsidRPr="00E1716A">
        <w:rPr>
          <w:rFonts w:ascii="Times New Roman" w:hAnsi="Times New Roman" w:cs="Times New Roman"/>
          <w:b/>
          <w:sz w:val="24"/>
          <w:szCs w:val="24"/>
        </w:rPr>
        <w:t>0,351 m</w:t>
      </w:r>
    </w:p>
    <w:p w:rsidR="00937206" w:rsidRPr="00E1716A" w:rsidRDefault="00937206" w:rsidP="00937206">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10) Grasas, el kilo                                                                            </w:t>
      </w:r>
      <w:r w:rsidRPr="00E1716A">
        <w:rPr>
          <w:rFonts w:ascii="Times New Roman" w:hAnsi="Times New Roman" w:cs="Times New Roman"/>
          <w:b/>
          <w:sz w:val="24"/>
          <w:szCs w:val="24"/>
        </w:rPr>
        <w:t>0,351 m</w:t>
      </w:r>
    </w:p>
    <w:p w:rsidR="000D6F25" w:rsidRPr="00E1716A" w:rsidRDefault="000D6F25"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proofErr w:type="gramStart"/>
      <w:r w:rsidR="00937206" w:rsidRPr="00E1716A">
        <w:rPr>
          <w:rFonts w:ascii="Times New Roman" w:hAnsi="Times New Roman" w:cs="Times New Roman"/>
          <w:sz w:val="24"/>
          <w:szCs w:val="24"/>
        </w:rPr>
        <w:t>b</w:t>
      </w:r>
      <w:r w:rsidRPr="00E1716A">
        <w:rPr>
          <w:rFonts w:ascii="Times New Roman" w:hAnsi="Times New Roman" w:cs="Times New Roman"/>
          <w:sz w:val="24"/>
          <w:szCs w:val="24"/>
        </w:rPr>
        <w:t xml:space="preserve"> </w:t>
      </w:r>
      <w:r w:rsidR="00937206" w:rsidRPr="00E1716A">
        <w:rPr>
          <w:rFonts w:ascii="Times New Roman" w:hAnsi="Times New Roman" w:cs="Times New Roman"/>
          <w:sz w:val="24"/>
          <w:szCs w:val="24"/>
        </w:rPr>
        <w:t xml:space="preserve"> )</w:t>
      </w:r>
      <w:proofErr w:type="gramEnd"/>
      <w:r w:rsidR="00937206" w:rsidRPr="00E1716A">
        <w:rPr>
          <w:rFonts w:ascii="Times New Roman" w:hAnsi="Times New Roman" w:cs="Times New Roman"/>
          <w:sz w:val="24"/>
          <w:szCs w:val="24"/>
        </w:rPr>
        <w:t xml:space="preserve"> La inspección veterinaria de huevos, productos de granja o huerta, mariscos provenientes del partido y siempre que la fábrica o establecimiento de origen cuente con inspección sanitaria nacional:</w:t>
      </w:r>
    </w:p>
    <w:p w:rsidR="00937206" w:rsidRPr="00E1716A" w:rsidRDefault="00937206"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1) Huevos, la docena                                                                                  </w:t>
      </w:r>
      <w:r w:rsidRPr="00E1716A">
        <w:rPr>
          <w:rFonts w:ascii="Times New Roman" w:hAnsi="Times New Roman" w:cs="Times New Roman"/>
          <w:b/>
          <w:sz w:val="24"/>
          <w:szCs w:val="24"/>
        </w:rPr>
        <w:t>0,351 m</w:t>
      </w:r>
    </w:p>
    <w:p w:rsidR="00937206" w:rsidRPr="00E1716A" w:rsidRDefault="00937206"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2) Productos de caza, cada una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0,351  m</w:t>
      </w:r>
    </w:p>
    <w:p w:rsidR="00937206" w:rsidRPr="00E1716A" w:rsidRDefault="00937206"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3) Pescados, el kilo                                                                                     </w:t>
      </w:r>
      <w:r w:rsidRPr="00E1716A">
        <w:rPr>
          <w:rFonts w:ascii="Times New Roman" w:hAnsi="Times New Roman" w:cs="Times New Roman"/>
          <w:b/>
          <w:sz w:val="24"/>
          <w:szCs w:val="24"/>
        </w:rPr>
        <w:t>0,351 m</w:t>
      </w:r>
      <w:r w:rsidRPr="00E1716A">
        <w:rPr>
          <w:rFonts w:ascii="Times New Roman" w:hAnsi="Times New Roman" w:cs="Times New Roman"/>
          <w:sz w:val="24"/>
          <w:szCs w:val="24"/>
        </w:rPr>
        <w:t xml:space="preserve"> </w:t>
      </w:r>
    </w:p>
    <w:p w:rsidR="00937206" w:rsidRPr="00E1716A" w:rsidRDefault="00937206"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4) Mariscos, el kilo                                                                             </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0,351 m</w:t>
      </w:r>
    </w:p>
    <w:p w:rsidR="00937206" w:rsidRPr="00E1716A" w:rsidRDefault="00937206" w:rsidP="00937206">
      <w:pPr>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5) Leche, el litro                                                                                 </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0,0702 m</w:t>
      </w:r>
    </w:p>
    <w:p w:rsidR="00937206" w:rsidRPr="00E1716A" w:rsidRDefault="00937206"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6) Derivados lácteos, el litro o el kilo                                            </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0,0702 m</w:t>
      </w:r>
      <w:r w:rsidRPr="00E1716A">
        <w:rPr>
          <w:rFonts w:ascii="Times New Roman" w:hAnsi="Times New Roman" w:cs="Times New Roman"/>
          <w:sz w:val="24"/>
          <w:szCs w:val="24"/>
        </w:rPr>
        <w:t xml:space="preserve">  </w:t>
      </w:r>
    </w:p>
    <w:p w:rsidR="00937206" w:rsidRPr="00E1716A" w:rsidRDefault="00937206" w:rsidP="00937206">
      <w:pPr>
        <w:jc w:val="both"/>
        <w:rPr>
          <w:rFonts w:ascii="Times New Roman" w:hAnsi="Times New Roman" w:cs="Times New Roman"/>
          <w:b/>
          <w:sz w:val="24"/>
          <w:szCs w:val="24"/>
        </w:rPr>
      </w:pPr>
      <w:r w:rsidRPr="00E1716A">
        <w:rPr>
          <w:rFonts w:ascii="Times New Roman" w:hAnsi="Times New Roman" w:cs="Times New Roman"/>
          <w:sz w:val="24"/>
          <w:szCs w:val="24"/>
        </w:rPr>
        <w:t xml:space="preserve">7) Frutas, verduras y hortalizas por kg                                           </w:t>
      </w:r>
      <w:r w:rsidR="001B63A7"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0,1755 m</w:t>
      </w:r>
    </w:p>
    <w:p w:rsidR="00937206" w:rsidRPr="00E1716A" w:rsidRDefault="00937206" w:rsidP="00937206">
      <w:pPr>
        <w:jc w:val="both"/>
        <w:rPr>
          <w:rFonts w:ascii="Times New Roman" w:hAnsi="Times New Roman" w:cs="Times New Roman"/>
          <w:b/>
          <w:sz w:val="24"/>
          <w:szCs w:val="24"/>
        </w:rPr>
      </w:pPr>
      <w:r w:rsidRPr="00E1716A">
        <w:rPr>
          <w:rFonts w:ascii="Times New Roman" w:hAnsi="Times New Roman" w:cs="Times New Roman"/>
          <w:sz w:val="24"/>
          <w:szCs w:val="24"/>
        </w:rPr>
        <w:t xml:space="preserve">8) Papas (por kg.)                                                                               </w:t>
      </w:r>
      <w:r w:rsidR="001B63A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0,351 m</w:t>
      </w:r>
    </w:p>
    <w:p w:rsidR="003D0D09" w:rsidRPr="00E1716A" w:rsidRDefault="003D0D09" w:rsidP="00937206">
      <w:pPr>
        <w:jc w:val="both"/>
        <w:rPr>
          <w:rFonts w:ascii="Times New Roman" w:hAnsi="Times New Roman" w:cs="Times New Roman"/>
          <w:sz w:val="24"/>
          <w:szCs w:val="24"/>
        </w:rPr>
      </w:pPr>
      <w:r w:rsidRPr="00E1716A">
        <w:rPr>
          <w:rFonts w:ascii="Times New Roman" w:hAnsi="Times New Roman" w:cs="Times New Roman"/>
          <w:sz w:val="24"/>
          <w:szCs w:val="24"/>
        </w:rPr>
        <w:t>c) Visados y control sanitario de productos provenientes de otros partidos, aún cuando la fábrica o establecimiento de origen cuente con inspección sanitaria nacional:</w:t>
      </w:r>
    </w:p>
    <w:p w:rsidR="003D0D09" w:rsidRPr="00E1716A" w:rsidRDefault="003D0D09" w:rsidP="00937206">
      <w:pPr>
        <w:jc w:val="both"/>
        <w:rPr>
          <w:rFonts w:ascii="Times New Roman" w:hAnsi="Times New Roman" w:cs="Times New Roman"/>
          <w:sz w:val="24"/>
          <w:szCs w:val="24"/>
        </w:rPr>
      </w:pPr>
      <w:r w:rsidRPr="00E1716A">
        <w:rPr>
          <w:rFonts w:ascii="Times New Roman" w:hAnsi="Times New Roman" w:cs="Times New Roman"/>
          <w:sz w:val="24"/>
          <w:szCs w:val="24"/>
        </w:rPr>
        <w:t>1) Bovino (media res)</w:t>
      </w:r>
      <w:r w:rsidR="0084616D" w:rsidRPr="00E1716A">
        <w:rPr>
          <w:rFonts w:ascii="Times New Roman" w:hAnsi="Times New Roman" w:cs="Times New Roman"/>
          <w:sz w:val="24"/>
          <w:szCs w:val="24"/>
        </w:rPr>
        <w:t xml:space="preserve">                                                                                 </w:t>
      </w:r>
      <w:r w:rsidR="0084616D" w:rsidRPr="00E1716A">
        <w:rPr>
          <w:rFonts w:ascii="Times New Roman" w:hAnsi="Times New Roman" w:cs="Times New Roman"/>
          <w:b/>
          <w:sz w:val="24"/>
          <w:szCs w:val="24"/>
        </w:rPr>
        <w:t>28,08 m</w:t>
      </w:r>
      <w:r w:rsidR="0084616D" w:rsidRPr="00E1716A">
        <w:rPr>
          <w:rFonts w:ascii="Times New Roman" w:hAnsi="Times New Roman" w:cs="Times New Roman"/>
          <w:sz w:val="24"/>
          <w:szCs w:val="24"/>
        </w:rPr>
        <w:t xml:space="preserve">                                            </w:t>
      </w:r>
    </w:p>
    <w:p w:rsidR="003D0D09" w:rsidRPr="00E1716A" w:rsidRDefault="003D0D09" w:rsidP="00937206">
      <w:pPr>
        <w:jc w:val="both"/>
        <w:rPr>
          <w:rFonts w:ascii="Times New Roman" w:hAnsi="Times New Roman" w:cs="Times New Roman"/>
          <w:sz w:val="24"/>
          <w:szCs w:val="24"/>
        </w:rPr>
      </w:pPr>
      <w:r w:rsidRPr="00E1716A">
        <w:rPr>
          <w:rFonts w:ascii="Times New Roman" w:hAnsi="Times New Roman" w:cs="Times New Roman"/>
          <w:sz w:val="24"/>
          <w:szCs w:val="24"/>
        </w:rPr>
        <w:t>2) Ovinos y caprinos (la res)</w:t>
      </w:r>
      <w:r w:rsidR="0084616D" w:rsidRPr="00E1716A">
        <w:rPr>
          <w:rFonts w:ascii="Times New Roman" w:hAnsi="Times New Roman" w:cs="Times New Roman"/>
          <w:sz w:val="24"/>
          <w:szCs w:val="24"/>
        </w:rPr>
        <w:t xml:space="preserve">                                                                        </w:t>
      </w:r>
      <w:r w:rsidR="0084616D" w:rsidRPr="00E1716A">
        <w:rPr>
          <w:rFonts w:ascii="Times New Roman" w:hAnsi="Times New Roman" w:cs="Times New Roman"/>
          <w:b/>
          <w:sz w:val="24"/>
          <w:szCs w:val="24"/>
        </w:rPr>
        <w:t>3,51 m</w:t>
      </w:r>
    </w:p>
    <w:p w:rsidR="003D0D09" w:rsidRPr="00E1716A" w:rsidRDefault="003D0D09" w:rsidP="00937206">
      <w:pPr>
        <w:jc w:val="both"/>
        <w:rPr>
          <w:rFonts w:ascii="Times New Roman" w:hAnsi="Times New Roman" w:cs="Times New Roman"/>
          <w:sz w:val="24"/>
          <w:szCs w:val="24"/>
        </w:rPr>
      </w:pPr>
      <w:r w:rsidRPr="00E1716A">
        <w:rPr>
          <w:rFonts w:ascii="Times New Roman" w:hAnsi="Times New Roman" w:cs="Times New Roman"/>
          <w:sz w:val="24"/>
          <w:szCs w:val="24"/>
        </w:rPr>
        <w:t>3) Porcinos de más de 15 Kg. (la res)</w:t>
      </w:r>
      <w:r w:rsidR="0084616D" w:rsidRPr="00E1716A">
        <w:rPr>
          <w:rFonts w:ascii="Times New Roman" w:hAnsi="Times New Roman" w:cs="Times New Roman"/>
          <w:sz w:val="24"/>
          <w:szCs w:val="24"/>
        </w:rPr>
        <w:t xml:space="preserve">                                                         </w:t>
      </w:r>
      <w:r w:rsidR="0084616D" w:rsidRPr="00E1716A">
        <w:rPr>
          <w:rFonts w:ascii="Times New Roman" w:hAnsi="Times New Roman" w:cs="Times New Roman"/>
          <w:b/>
          <w:sz w:val="24"/>
          <w:szCs w:val="24"/>
        </w:rPr>
        <w:t>7,02 m</w:t>
      </w:r>
      <w:r w:rsidR="0084616D" w:rsidRPr="00E1716A">
        <w:rPr>
          <w:rFonts w:ascii="Times New Roman" w:hAnsi="Times New Roman" w:cs="Times New Roman"/>
          <w:sz w:val="24"/>
          <w:szCs w:val="24"/>
        </w:rPr>
        <w:t xml:space="preserve">      </w:t>
      </w:r>
    </w:p>
    <w:p w:rsidR="003D0D09" w:rsidRPr="00E1716A" w:rsidRDefault="003D0D09" w:rsidP="00937206">
      <w:pPr>
        <w:jc w:val="both"/>
        <w:rPr>
          <w:rFonts w:ascii="Times New Roman" w:hAnsi="Times New Roman" w:cs="Times New Roman"/>
          <w:sz w:val="24"/>
          <w:szCs w:val="24"/>
        </w:rPr>
      </w:pPr>
      <w:r w:rsidRPr="00E1716A">
        <w:rPr>
          <w:rFonts w:ascii="Times New Roman" w:hAnsi="Times New Roman" w:cs="Times New Roman"/>
          <w:sz w:val="24"/>
          <w:szCs w:val="24"/>
        </w:rPr>
        <w:t>4) Porcinos hasta 15 Kg. (la res)</w:t>
      </w:r>
      <w:r w:rsidR="0084616D" w:rsidRPr="00E1716A">
        <w:rPr>
          <w:rFonts w:ascii="Times New Roman" w:hAnsi="Times New Roman" w:cs="Times New Roman"/>
          <w:sz w:val="24"/>
          <w:szCs w:val="24"/>
        </w:rPr>
        <w:t xml:space="preserve">                                                                 </w:t>
      </w:r>
      <w:r w:rsidR="0084616D" w:rsidRPr="00E1716A">
        <w:rPr>
          <w:rFonts w:ascii="Times New Roman" w:hAnsi="Times New Roman" w:cs="Times New Roman"/>
          <w:b/>
          <w:sz w:val="24"/>
          <w:szCs w:val="24"/>
        </w:rPr>
        <w:t>7,02 m</w:t>
      </w:r>
      <w:r w:rsidR="0084616D" w:rsidRPr="00E1716A">
        <w:rPr>
          <w:rFonts w:ascii="Times New Roman" w:hAnsi="Times New Roman" w:cs="Times New Roman"/>
          <w:sz w:val="24"/>
          <w:szCs w:val="24"/>
        </w:rPr>
        <w:t xml:space="preserve">    </w:t>
      </w:r>
    </w:p>
    <w:p w:rsidR="003D0D09" w:rsidRPr="00E1716A" w:rsidRDefault="003D0D09" w:rsidP="00937206">
      <w:pPr>
        <w:jc w:val="both"/>
        <w:rPr>
          <w:rFonts w:ascii="Times New Roman" w:hAnsi="Times New Roman" w:cs="Times New Roman"/>
          <w:sz w:val="24"/>
          <w:szCs w:val="24"/>
        </w:rPr>
      </w:pPr>
      <w:r w:rsidRPr="00E1716A">
        <w:rPr>
          <w:rFonts w:ascii="Times New Roman" w:hAnsi="Times New Roman" w:cs="Times New Roman"/>
          <w:sz w:val="24"/>
          <w:szCs w:val="24"/>
        </w:rPr>
        <w:t>5) Aves y Conejos (cada uno)</w:t>
      </w:r>
      <w:r w:rsidR="0084616D" w:rsidRPr="00E1716A">
        <w:rPr>
          <w:rFonts w:ascii="Times New Roman" w:hAnsi="Times New Roman" w:cs="Times New Roman"/>
          <w:sz w:val="24"/>
          <w:szCs w:val="24"/>
        </w:rPr>
        <w:t xml:space="preserve">                                                                    </w:t>
      </w:r>
      <w:r w:rsidR="0084616D" w:rsidRPr="00E1716A">
        <w:rPr>
          <w:rFonts w:ascii="Times New Roman" w:hAnsi="Times New Roman" w:cs="Times New Roman"/>
          <w:b/>
          <w:sz w:val="24"/>
          <w:szCs w:val="24"/>
        </w:rPr>
        <w:t>0,351 m</w:t>
      </w:r>
    </w:p>
    <w:p w:rsidR="003D0D09" w:rsidRPr="00E1716A" w:rsidRDefault="003D0D09" w:rsidP="00937206">
      <w:pPr>
        <w:jc w:val="both"/>
        <w:rPr>
          <w:rFonts w:ascii="Times New Roman" w:hAnsi="Times New Roman" w:cs="Times New Roman"/>
          <w:b/>
          <w:sz w:val="24"/>
          <w:szCs w:val="24"/>
        </w:rPr>
      </w:pPr>
      <w:r w:rsidRPr="00E1716A">
        <w:rPr>
          <w:rFonts w:ascii="Times New Roman" w:hAnsi="Times New Roman" w:cs="Times New Roman"/>
          <w:sz w:val="24"/>
          <w:szCs w:val="24"/>
        </w:rPr>
        <w:t>6) Carnes trozadas (el kilo)</w:t>
      </w:r>
      <w:r w:rsidR="0084616D" w:rsidRPr="00E1716A">
        <w:rPr>
          <w:rFonts w:ascii="Times New Roman" w:hAnsi="Times New Roman" w:cs="Times New Roman"/>
          <w:sz w:val="24"/>
          <w:szCs w:val="24"/>
        </w:rPr>
        <w:t xml:space="preserve">                                                                        </w:t>
      </w:r>
      <w:r w:rsidR="0084616D" w:rsidRPr="00E1716A">
        <w:rPr>
          <w:rFonts w:ascii="Times New Roman" w:hAnsi="Times New Roman" w:cs="Times New Roman"/>
          <w:b/>
          <w:sz w:val="24"/>
          <w:szCs w:val="24"/>
        </w:rPr>
        <w:t>0,351 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7) Menudencias (el kilo)                                                                 </w:t>
      </w:r>
      <w:r w:rsidR="00263670"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0,4914m</w:t>
      </w:r>
    </w:p>
    <w:p w:rsidR="0084616D" w:rsidRPr="00E1716A" w:rsidRDefault="0084616D" w:rsidP="00937206">
      <w:pPr>
        <w:jc w:val="both"/>
        <w:rPr>
          <w:rFonts w:ascii="Times New Roman" w:hAnsi="Times New Roman" w:cs="Times New Roman"/>
          <w:b/>
          <w:sz w:val="24"/>
          <w:szCs w:val="24"/>
        </w:rPr>
      </w:pPr>
      <w:r w:rsidRPr="00E1716A">
        <w:rPr>
          <w:rFonts w:ascii="Times New Roman" w:hAnsi="Times New Roman" w:cs="Times New Roman"/>
          <w:sz w:val="24"/>
          <w:szCs w:val="24"/>
        </w:rPr>
        <w:t>8) Chacinados, fiambres y afines (el kilo)</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9) Grasas (el kilo)</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10) Huevos (la docena)</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0,351m</w:t>
      </w:r>
      <w:r w:rsidR="00263670" w:rsidRPr="00E1716A">
        <w:rPr>
          <w:rFonts w:ascii="Times New Roman" w:hAnsi="Times New Roman" w:cs="Times New Roman"/>
          <w:sz w:val="24"/>
          <w:szCs w:val="24"/>
        </w:rPr>
        <w:t xml:space="preserve">          </w:t>
      </w:r>
    </w:p>
    <w:p w:rsidR="0084616D" w:rsidRPr="00E1716A" w:rsidRDefault="0084616D" w:rsidP="00937206">
      <w:pPr>
        <w:jc w:val="both"/>
        <w:rPr>
          <w:rFonts w:ascii="Times New Roman" w:hAnsi="Times New Roman" w:cs="Times New Roman"/>
          <w:b/>
          <w:sz w:val="24"/>
          <w:szCs w:val="24"/>
        </w:rPr>
      </w:pPr>
      <w:r w:rsidRPr="00E1716A">
        <w:rPr>
          <w:rFonts w:ascii="Times New Roman" w:hAnsi="Times New Roman" w:cs="Times New Roman"/>
          <w:sz w:val="24"/>
          <w:szCs w:val="24"/>
        </w:rPr>
        <w:t>11) Productos de granja (cada uno)</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12) Pescados (el kilo)</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13) Mariscos (el kilo)</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14) Leche (el litro)</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0,0702 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15) Derivados lácteos (el litro o el kilo)</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0,1755 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16) Frutas y verduras (por unidad de venta)</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0,1755 m</w:t>
      </w:r>
      <w:r w:rsidR="00263670" w:rsidRPr="00E1716A">
        <w:rPr>
          <w:rFonts w:ascii="Times New Roman" w:hAnsi="Times New Roman" w:cs="Times New Roman"/>
          <w:sz w:val="24"/>
          <w:szCs w:val="24"/>
        </w:rPr>
        <w:t xml:space="preserve">  </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17) Papas (por unidad de venta)</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8,775 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18) Productos de Caza (cada uno)</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0,351 m</w:t>
      </w:r>
    </w:p>
    <w:p w:rsidR="0084616D" w:rsidRPr="00E1716A" w:rsidRDefault="0084616D" w:rsidP="00937206">
      <w:pPr>
        <w:jc w:val="both"/>
        <w:rPr>
          <w:rFonts w:ascii="Times New Roman" w:hAnsi="Times New Roman" w:cs="Times New Roman"/>
          <w:b/>
          <w:sz w:val="24"/>
          <w:szCs w:val="24"/>
        </w:rPr>
      </w:pPr>
      <w:r w:rsidRPr="00E1716A">
        <w:rPr>
          <w:rFonts w:ascii="Times New Roman" w:hAnsi="Times New Roman" w:cs="Times New Roman"/>
          <w:sz w:val="24"/>
          <w:szCs w:val="24"/>
        </w:rPr>
        <w:t>19) Productos farináceos, panificados y afines, el kg</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0,1755 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 xml:space="preserve">20) Sodas,  aguas,  jugos  y  bebidas  </w:t>
      </w:r>
      <w:proofErr w:type="spellStart"/>
      <w:r w:rsidRPr="00E1716A">
        <w:rPr>
          <w:rFonts w:ascii="Times New Roman" w:hAnsi="Times New Roman" w:cs="Times New Roman"/>
          <w:sz w:val="24"/>
          <w:szCs w:val="24"/>
        </w:rPr>
        <w:t>analcohòlicas</w:t>
      </w:r>
      <w:proofErr w:type="spellEnd"/>
      <w:r w:rsidRPr="00E1716A">
        <w:rPr>
          <w:rFonts w:ascii="Times New Roman" w:hAnsi="Times New Roman" w:cs="Times New Roman"/>
          <w:sz w:val="24"/>
          <w:szCs w:val="24"/>
        </w:rPr>
        <w:t xml:space="preserve"> en envases de hasta 3 </w:t>
      </w:r>
      <w:proofErr w:type="spellStart"/>
      <w:r w:rsidRPr="00E1716A">
        <w:rPr>
          <w:rFonts w:ascii="Times New Roman" w:hAnsi="Times New Roman" w:cs="Times New Roman"/>
          <w:sz w:val="24"/>
          <w:szCs w:val="24"/>
        </w:rPr>
        <w:t>lts</w:t>
      </w:r>
      <w:proofErr w:type="spellEnd"/>
      <w:r w:rsidRPr="00E1716A">
        <w:rPr>
          <w:rFonts w:ascii="Times New Roman" w:hAnsi="Times New Roman" w:cs="Times New Roman"/>
          <w:sz w:val="24"/>
          <w:szCs w:val="24"/>
        </w:rPr>
        <w:t>.</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0,1755 m</w:t>
      </w:r>
      <w:r w:rsidR="002C353B">
        <w:rPr>
          <w:rFonts w:ascii="Times New Roman" w:hAnsi="Times New Roman" w:cs="Times New Roman"/>
          <w:b/>
          <w:sz w:val="24"/>
          <w:szCs w:val="24"/>
        </w:rPr>
        <w:t xml:space="preserve"> </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21) Helados que contengan leche, agua y crema, el kg</w:t>
      </w:r>
      <w:r w:rsidR="00263670"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0,1755 m</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lastRenderedPageBreak/>
        <w:t>22) Alimentos deshidratados el kg</w:t>
      </w:r>
      <w:r w:rsidR="00263670" w:rsidRPr="00E1716A">
        <w:rPr>
          <w:rFonts w:ascii="Times New Roman" w:hAnsi="Times New Roman" w:cs="Times New Roman"/>
          <w:sz w:val="24"/>
          <w:szCs w:val="24"/>
        </w:rPr>
        <w:t xml:space="preserve">                                                        </w:t>
      </w:r>
      <w:r w:rsidR="00263670" w:rsidRPr="00E1716A">
        <w:rPr>
          <w:rFonts w:ascii="Times New Roman" w:hAnsi="Times New Roman" w:cs="Times New Roman"/>
          <w:b/>
          <w:sz w:val="24"/>
          <w:szCs w:val="24"/>
        </w:rPr>
        <w:t>0,1755 m</w:t>
      </w:r>
      <w:r w:rsidR="00263670" w:rsidRPr="00E1716A">
        <w:rPr>
          <w:rFonts w:ascii="Times New Roman" w:hAnsi="Times New Roman" w:cs="Times New Roman"/>
          <w:sz w:val="24"/>
          <w:szCs w:val="24"/>
        </w:rPr>
        <w:t xml:space="preserve">   </w:t>
      </w:r>
    </w:p>
    <w:p w:rsidR="0084616D" w:rsidRPr="00E1716A" w:rsidRDefault="0084616D" w:rsidP="00937206">
      <w:pPr>
        <w:jc w:val="both"/>
        <w:rPr>
          <w:rFonts w:ascii="Times New Roman" w:hAnsi="Times New Roman" w:cs="Times New Roman"/>
          <w:sz w:val="24"/>
          <w:szCs w:val="24"/>
        </w:rPr>
      </w:pPr>
      <w:r w:rsidRPr="00E1716A">
        <w:rPr>
          <w:rFonts w:ascii="Times New Roman" w:hAnsi="Times New Roman" w:cs="Times New Roman"/>
          <w:sz w:val="24"/>
          <w:szCs w:val="24"/>
        </w:rPr>
        <w:t>23)  Conservas  de  origen  animal  y/o  vegetal  el kg.</w:t>
      </w:r>
      <w:r w:rsidR="00270ABC"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70ABC" w:rsidRPr="00E1716A">
        <w:rPr>
          <w:rFonts w:ascii="Times New Roman" w:hAnsi="Times New Roman" w:cs="Times New Roman"/>
          <w:sz w:val="24"/>
          <w:szCs w:val="24"/>
        </w:rPr>
        <w:t xml:space="preserve">   </w:t>
      </w:r>
      <w:r w:rsidR="00270ABC" w:rsidRPr="00E1716A">
        <w:rPr>
          <w:rFonts w:ascii="Times New Roman" w:hAnsi="Times New Roman" w:cs="Times New Roman"/>
          <w:b/>
          <w:sz w:val="24"/>
          <w:szCs w:val="24"/>
        </w:rPr>
        <w:t>0,1755 m</w:t>
      </w:r>
    </w:p>
    <w:p w:rsidR="0084616D" w:rsidRPr="00E1716A" w:rsidRDefault="0084616D" w:rsidP="0084616D">
      <w:pPr>
        <w:jc w:val="both"/>
        <w:rPr>
          <w:rFonts w:ascii="Times New Roman" w:hAnsi="Times New Roman" w:cs="Times New Roman"/>
          <w:sz w:val="24"/>
          <w:szCs w:val="24"/>
        </w:rPr>
      </w:pPr>
      <w:r w:rsidRPr="00E1716A">
        <w:rPr>
          <w:rFonts w:ascii="Times New Roman" w:hAnsi="Times New Roman" w:cs="Times New Roman"/>
          <w:sz w:val="24"/>
          <w:szCs w:val="24"/>
        </w:rPr>
        <w:t>24) Alimentos preparados listos para el consumo, platos, comidas preparadas de origen animal y vegetal por unidad</w:t>
      </w:r>
      <w:r w:rsidR="00270ABC" w:rsidRPr="00E1716A">
        <w:rPr>
          <w:rFonts w:ascii="Times New Roman" w:hAnsi="Times New Roman" w:cs="Times New Roman"/>
          <w:sz w:val="24"/>
          <w:szCs w:val="24"/>
        </w:rPr>
        <w:t xml:space="preserve">                           </w:t>
      </w:r>
      <w:r w:rsidR="00270ABC" w:rsidRPr="00E1716A">
        <w:rPr>
          <w:rFonts w:ascii="Times New Roman" w:hAnsi="Times New Roman" w:cs="Times New Roman"/>
          <w:b/>
          <w:sz w:val="24"/>
          <w:szCs w:val="24"/>
        </w:rPr>
        <w:t>0,1755 m</w:t>
      </w:r>
    </w:p>
    <w:p w:rsidR="0084616D" w:rsidRPr="00E1716A" w:rsidRDefault="0084616D" w:rsidP="0084616D">
      <w:pPr>
        <w:jc w:val="both"/>
        <w:rPr>
          <w:rFonts w:ascii="Times New Roman" w:hAnsi="Times New Roman" w:cs="Times New Roman"/>
          <w:sz w:val="24"/>
          <w:szCs w:val="24"/>
        </w:rPr>
      </w:pPr>
      <w:r w:rsidRPr="00E1716A">
        <w:rPr>
          <w:rFonts w:ascii="Times New Roman" w:hAnsi="Times New Roman" w:cs="Times New Roman"/>
          <w:sz w:val="24"/>
          <w:szCs w:val="24"/>
        </w:rPr>
        <w:t>25) Productos congelados por unidad</w:t>
      </w:r>
      <w:r w:rsidR="00270ABC"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00270ABC" w:rsidRPr="00E1716A">
        <w:rPr>
          <w:rFonts w:ascii="Times New Roman" w:hAnsi="Times New Roman" w:cs="Times New Roman"/>
          <w:sz w:val="24"/>
          <w:szCs w:val="24"/>
        </w:rPr>
        <w:t xml:space="preserve">               </w:t>
      </w:r>
      <w:r w:rsidR="00270ABC" w:rsidRPr="00E1716A">
        <w:rPr>
          <w:rFonts w:ascii="Times New Roman" w:hAnsi="Times New Roman" w:cs="Times New Roman"/>
          <w:b/>
          <w:sz w:val="24"/>
          <w:szCs w:val="24"/>
        </w:rPr>
        <w:t>0,1755 m</w:t>
      </w:r>
    </w:p>
    <w:p w:rsidR="0084616D" w:rsidRPr="00E1716A" w:rsidRDefault="0084616D" w:rsidP="00270ABC">
      <w:pPr>
        <w:tabs>
          <w:tab w:val="left" w:pos="5512"/>
        </w:tabs>
        <w:jc w:val="both"/>
        <w:rPr>
          <w:rFonts w:ascii="Times New Roman" w:hAnsi="Times New Roman" w:cs="Times New Roman"/>
          <w:sz w:val="24"/>
          <w:szCs w:val="24"/>
        </w:rPr>
      </w:pPr>
      <w:r w:rsidRPr="00E1716A">
        <w:rPr>
          <w:rFonts w:ascii="Times New Roman" w:hAnsi="Times New Roman" w:cs="Times New Roman"/>
          <w:sz w:val="24"/>
          <w:szCs w:val="24"/>
        </w:rPr>
        <w:t>26) Hielos el kg.</w:t>
      </w:r>
      <w:r w:rsidR="00270ABC" w:rsidRPr="00E1716A">
        <w:rPr>
          <w:rFonts w:ascii="Times New Roman" w:hAnsi="Times New Roman" w:cs="Times New Roman"/>
          <w:sz w:val="24"/>
          <w:szCs w:val="24"/>
        </w:rPr>
        <w:t xml:space="preserve"> </w:t>
      </w:r>
      <w:r w:rsidR="00270ABC" w:rsidRPr="00E1716A">
        <w:rPr>
          <w:rFonts w:ascii="Times New Roman" w:hAnsi="Times New Roman" w:cs="Times New Roman"/>
          <w:sz w:val="24"/>
          <w:szCs w:val="24"/>
        </w:rPr>
        <w:tab/>
      </w:r>
      <w:r w:rsidR="00270ABC" w:rsidRPr="00E1716A">
        <w:rPr>
          <w:rFonts w:ascii="Times New Roman" w:hAnsi="Times New Roman" w:cs="Times New Roman"/>
          <w:b/>
          <w:sz w:val="24"/>
          <w:szCs w:val="24"/>
        </w:rPr>
        <w:t xml:space="preserve">                   </w:t>
      </w:r>
      <w:r w:rsidR="001B63A7" w:rsidRPr="00E1716A">
        <w:rPr>
          <w:rFonts w:ascii="Times New Roman" w:hAnsi="Times New Roman" w:cs="Times New Roman"/>
          <w:b/>
          <w:sz w:val="24"/>
          <w:szCs w:val="24"/>
        </w:rPr>
        <w:t xml:space="preserve"> </w:t>
      </w:r>
      <w:r w:rsidR="00270ABC" w:rsidRPr="00E1716A">
        <w:rPr>
          <w:rFonts w:ascii="Times New Roman" w:hAnsi="Times New Roman" w:cs="Times New Roman"/>
          <w:b/>
          <w:sz w:val="24"/>
          <w:szCs w:val="24"/>
        </w:rPr>
        <w:t xml:space="preserve">    0,1755 m</w:t>
      </w:r>
      <w:r w:rsidR="00270ABC" w:rsidRPr="00E1716A">
        <w:rPr>
          <w:rFonts w:ascii="Times New Roman" w:hAnsi="Times New Roman" w:cs="Times New Roman"/>
          <w:sz w:val="24"/>
          <w:szCs w:val="24"/>
        </w:rPr>
        <w:t xml:space="preserve">    </w:t>
      </w:r>
    </w:p>
    <w:p w:rsidR="00270ABC" w:rsidRPr="00E1716A" w:rsidRDefault="0084616D" w:rsidP="0084616D">
      <w:pPr>
        <w:jc w:val="both"/>
        <w:rPr>
          <w:rFonts w:ascii="Times New Roman" w:hAnsi="Times New Roman" w:cs="Times New Roman"/>
          <w:sz w:val="24"/>
          <w:szCs w:val="24"/>
        </w:rPr>
      </w:pPr>
      <w:r w:rsidRPr="00E1716A">
        <w:rPr>
          <w:rFonts w:ascii="Times New Roman" w:hAnsi="Times New Roman" w:cs="Times New Roman"/>
          <w:sz w:val="24"/>
          <w:szCs w:val="24"/>
        </w:rPr>
        <w:t>27) Productos azucarados (</w:t>
      </w:r>
      <w:proofErr w:type="spellStart"/>
      <w:r w:rsidRPr="00E1716A">
        <w:rPr>
          <w:rFonts w:ascii="Times New Roman" w:hAnsi="Times New Roman" w:cs="Times New Roman"/>
          <w:sz w:val="24"/>
          <w:szCs w:val="24"/>
        </w:rPr>
        <w:t>reposterìa</w:t>
      </w:r>
      <w:proofErr w:type="spellEnd"/>
      <w:r w:rsidRPr="00E1716A">
        <w:rPr>
          <w:rFonts w:ascii="Times New Roman" w:hAnsi="Times New Roman" w:cs="Times New Roman"/>
          <w:sz w:val="24"/>
          <w:szCs w:val="24"/>
        </w:rPr>
        <w:t xml:space="preserve"> y </w:t>
      </w:r>
      <w:proofErr w:type="spellStart"/>
      <w:proofErr w:type="gramStart"/>
      <w:r w:rsidRPr="00E1716A">
        <w:rPr>
          <w:rFonts w:ascii="Times New Roman" w:hAnsi="Times New Roman" w:cs="Times New Roman"/>
          <w:sz w:val="24"/>
          <w:szCs w:val="24"/>
        </w:rPr>
        <w:t>confiterìa</w:t>
      </w:r>
      <w:proofErr w:type="spellEnd"/>
      <w:r w:rsidRPr="00E1716A">
        <w:rPr>
          <w:rFonts w:ascii="Times New Roman" w:hAnsi="Times New Roman" w:cs="Times New Roman"/>
          <w:sz w:val="24"/>
          <w:szCs w:val="24"/>
        </w:rPr>
        <w:t xml:space="preserve"> )</w:t>
      </w:r>
      <w:proofErr w:type="gramEnd"/>
      <w:r w:rsidRPr="00E1716A">
        <w:rPr>
          <w:rFonts w:ascii="Times New Roman" w:hAnsi="Times New Roman" w:cs="Times New Roman"/>
          <w:sz w:val="24"/>
          <w:szCs w:val="24"/>
        </w:rPr>
        <w:t xml:space="preserve"> por unidad de venta</w:t>
      </w:r>
      <w:r w:rsidR="00270ABC" w:rsidRPr="00E1716A">
        <w:rPr>
          <w:rFonts w:ascii="Times New Roman" w:hAnsi="Times New Roman" w:cs="Times New Roman"/>
          <w:sz w:val="24"/>
          <w:szCs w:val="24"/>
        </w:rPr>
        <w:t xml:space="preserve">    </w:t>
      </w:r>
    </w:p>
    <w:p w:rsidR="0084616D" w:rsidRPr="00E1716A" w:rsidRDefault="00270ABC" w:rsidP="0084616D">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0,1755 m</w:t>
      </w:r>
    </w:p>
    <w:p w:rsidR="0084616D" w:rsidRPr="00E1716A" w:rsidRDefault="0084616D" w:rsidP="0084616D">
      <w:pPr>
        <w:jc w:val="both"/>
        <w:rPr>
          <w:rFonts w:ascii="Times New Roman" w:hAnsi="Times New Roman" w:cs="Times New Roman"/>
          <w:b/>
          <w:sz w:val="24"/>
          <w:szCs w:val="24"/>
        </w:rPr>
      </w:pPr>
      <w:r w:rsidRPr="00E1716A">
        <w:rPr>
          <w:rFonts w:ascii="Times New Roman" w:hAnsi="Times New Roman" w:cs="Times New Roman"/>
          <w:sz w:val="24"/>
          <w:szCs w:val="24"/>
        </w:rPr>
        <w:t>28)  Todo  producto  alimenticio  no  contemplado en el presente artículo por unidad de venta</w:t>
      </w:r>
      <w:r w:rsidR="00270ABC" w:rsidRPr="00E1716A">
        <w:rPr>
          <w:rFonts w:ascii="Times New Roman" w:hAnsi="Times New Roman" w:cs="Times New Roman"/>
          <w:sz w:val="24"/>
          <w:szCs w:val="24"/>
        </w:rPr>
        <w:t xml:space="preserve">                                                                               </w:t>
      </w:r>
      <w:r w:rsidR="00270ABC" w:rsidRPr="00E1716A">
        <w:rPr>
          <w:rFonts w:ascii="Times New Roman" w:hAnsi="Times New Roman" w:cs="Times New Roman"/>
          <w:b/>
          <w:sz w:val="24"/>
          <w:szCs w:val="24"/>
        </w:rPr>
        <w:t>0,1755 m</w:t>
      </w:r>
    </w:p>
    <w:p w:rsidR="002C353B" w:rsidRDefault="002C353B" w:rsidP="00D073AC">
      <w:pPr>
        <w:jc w:val="center"/>
        <w:rPr>
          <w:rFonts w:ascii="Times New Roman" w:hAnsi="Times New Roman" w:cs="Times New Roman"/>
          <w:b/>
          <w:sz w:val="24"/>
          <w:szCs w:val="24"/>
          <w:u w:val="single"/>
        </w:rPr>
      </w:pPr>
    </w:p>
    <w:p w:rsidR="00D073AC" w:rsidRPr="00E1716A" w:rsidRDefault="00D073AC" w:rsidP="00D073AC">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IX</w:t>
      </w:r>
    </w:p>
    <w:p w:rsidR="008C7790" w:rsidRDefault="008C7790" w:rsidP="00D073AC">
      <w:pPr>
        <w:jc w:val="center"/>
        <w:rPr>
          <w:rFonts w:ascii="Times New Roman" w:hAnsi="Times New Roman" w:cs="Times New Roman"/>
          <w:b/>
          <w:sz w:val="24"/>
          <w:szCs w:val="24"/>
          <w:u w:val="single"/>
        </w:rPr>
      </w:pPr>
    </w:p>
    <w:p w:rsidR="00D073AC" w:rsidRPr="00E1716A" w:rsidRDefault="00D073AC" w:rsidP="00D073AC">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DE OFICINA</w:t>
      </w:r>
    </w:p>
    <w:p w:rsidR="001B63A7" w:rsidRPr="00E1716A" w:rsidRDefault="001B63A7" w:rsidP="001B63A7">
      <w:pPr>
        <w:jc w:val="both"/>
        <w:rPr>
          <w:rFonts w:ascii="Times New Roman" w:hAnsi="Times New Roman" w:cs="Times New Roman"/>
          <w:b/>
          <w:sz w:val="24"/>
          <w:szCs w:val="24"/>
          <w:u w:val="single"/>
        </w:rPr>
      </w:pPr>
    </w:p>
    <w:p w:rsidR="003D0D09" w:rsidRPr="00E1716A" w:rsidRDefault="001B63A7" w:rsidP="001B63A7">
      <w:pPr>
        <w:jc w:val="both"/>
        <w:rPr>
          <w:rFonts w:ascii="Times New Roman" w:hAnsi="Times New Roman" w:cs="Times New Roman"/>
          <w:sz w:val="24"/>
          <w:szCs w:val="24"/>
        </w:rPr>
      </w:pPr>
      <w:r w:rsidRPr="00E1716A">
        <w:rPr>
          <w:rFonts w:ascii="Times New Roman" w:hAnsi="Times New Roman" w:cs="Times New Roman"/>
          <w:b/>
          <w:sz w:val="24"/>
          <w:szCs w:val="24"/>
          <w:u w:val="single"/>
        </w:rPr>
        <w:t>1-</w:t>
      </w:r>
      <w:r w:rsidR="00D073AC" w:rsidRPr="00E1716A">
        <w:rPr>
          <w:rFonts w:ascii="Times New Roman" w:hAnsi="Times New Roman" w:cs="Times New Roman"/>
          <w:sz w:val="24"/>
          <w:szCs w:val="24"/>
        </w:rPr>
        <w:t>Secretaría de Gobierno y Secretaria de Hacienda</w:t>
      </w:r>
    </w:p>
    <w:p w:rsidR="00D073AC" w:rsidRPr="00E1716A" w:rsidRDefault="002570C7" w:rsidP="002570C7">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D073AC" w:rsidRPr="00E1716A">
        <w:rPr>
          <w:rFonts w:ascii="Times New Roman" w:hAnsi="Times New Roman" w:cs="Times New Roman"/>
          <w:sz w:val="24"/>
          <w:szCs w:val="24"/>
        </w:rPr>
        <w:t>Por cada actuación que se realice ante el D.E., cuando no tengan asignadas tarifas específicas hasta 5 (cinco) fojas, total:</w:t>
      </w:r>
      <w:r w:rsidR="00862707"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862707" w:rsidRPr="00E1716A">
        <w:rPr>
          <w:rFonts w:ascii="Times New Roman" w:hAnsi="Times New Roman" w:cs="Times New Roman"/>
          <w:sz w:val="24"/>
          <w:szCs w:val="24"/>
        </w:rPr>
        <w:t xml:space="preserve">  </w:t>
      </w:r>
      <w:r w:rsidR="00862707" w:rsidRPr="00E1716A">
        <w:rPr>
          <w:rFonts w:ascii="Times New Roman" w:hAnsi="Times New Roman" w:cs="Times New Roman"/>
          <w:b/>
          <w:sz w:val="24"/>
          <w:szCs w:val="24"/>
        </w:rPr>
        <w:t>61,6005 m</w:t>
      </w:r>
    </w:p>
    <w:p w:rsidR="00862707" w:rsidRPr="00E1716A" w:rsidRDefault="00D073AC" w:rsidP="00D073AC">
      <w:pPr>
        <w:jc w:val="both"/>
        <w:rPr>
          <w:rFonts w:ascii="Times New Roman" w:hAnsi="Times New Roman" w:cs="Times New Roman"/>
          <w:sz w:val="24"/>
          <w:szCs w:val="24"/>
        </w:rPr>
      </w:pPr>
      <w:r w:rsidRPr="00E1716A">
        <w:rPr>
          <w:rFonts w:ascii="Times New Roman" w:hAnsi="Times New Roman" w:cs="Times New Roman"/>
          <w:sz w:val="24"/>
          <w:szCs w:val="24"/>
        </w:rPr>
        <w:t xml:space="preserve"> Por cada foja adicional:</w:t>
      </w:r>
      <w:r w:rsidR="00862707" w:rsidRPr="00E1716A">
        <w:rPr>
          <w:rFonts w:ascii="Times New Roman" w:hAnsi="Times New Roman" w:cs="Times New Roman"/>
          <w:sz w:val="24"/>
          <w:szCs w:val="24"/>
        </w:rPr>
        <w:t xml:space="preserve">                                                                </w:t>
      </w:r>
      <w:r w:rsidR="002570C7" w:rsidRPr="00E1716A">
        <w:rPr>
          <w:rFonts w:ascii="Times New Roman" w:hAnsi="Times New Roman" w:cs="Times New Roman"/>
          <w:sz w:val="24"/>
          <w:szCs w:val="24"/>
        </w:rPr>
        <w:t xml:space="preserve">     </w:t>
      </w:r>
      <w:r w:rsidR="00862707" w:rsidRPr="00E1716A">
        <w:rPr>
          <w:rFonts w:ascii="Times New Roman" w:hAnsi="Times New Roman" w:cs="Times New Roman"/>
          <w:sz w:val="24"/>
          <w:szCs w:val="24"/>
        </w:rPr>
        <w:t xml:space="preserve">   </w:t>
      </w:r>
      <w:r w:rsidR="00862707" w:rsidRPr="00E1716A">
        <w:rPr>
          <w:rFonts w:ascii="Times New Roman" w:hAnsi="Times New Roman" w:cs="Times New Roman"/>
          <w:b/>
          <w:sz w:val="24"/>
          <w:szCs w:val="24"/>
        </w:rPr>
        <w:t>12,3201 m</w:t>
      </w:r>
      <w:r w:rsidR="00862707" w:rsidRPr="00E1716A">
        <w:rPr>
          <w:rFonts w:ascii="Times New Roman" w:hAnsi="Times New Roman" w:cs="Times New Roman"/>
          <w:sz w:val="24"/>
          <w:szCs w:val="24"/>
        </w:rPr>
        <w:t xml:space="preserve">       </w:t>
      </w:r>
    </w:p>
    <w:p w:rsidR="00862707" w:rsidRPr="00E1716A" w:rsidRDefault="00862707" w:rsidP="00D073AC">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título que se expida en el lote de tierra, nicho o sepultura:                                                                                                                 </w:t>
      </w:r>
    </w:p>
    <w:p w:rsidR="00D073AC" w:rsidRPr="00E1716A" w:rsidRDefault="00862707" w:rsidP="00D073AC">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123,201 m</w:t>
      </w:r>
    </w:p>
    <w:p w:rsidR="00862707" w:rsidRPr="00E1716A" w:rsidRDefault="00862707" w:rsidP="00862707">
      <w:pPr>
        <w:jc w:val="both"/>
        <w:rPr>
          <w:rFonts w:ascii="Times New Roman" w:hAnsi="Times New Roman" w:cs="Times New Roman"/>
          <w:b/>
          <w:sz w:val="24"/>
          <w:szCs w:val="24"/>
        </w:rPr>
      </w:pPr>
      <w:r w:rsidRPr="00E1716A">
        <w:rPr>
          <w:rFonts w:ascii="Times New Roman" w:hAnsi="Times New Roman" w:cs="Times New Roman"/>
          <w:sz w:val="24"/>
          <w:szCs w:val="24"/>
        </w:rPr>
        <w:t xml:space="preserve"> Por los duplicados de los títulos del inciso anterior:</w:t>
      </w:r>
      <w:r w:rsidRPr="00E1716A">
        <w:rPr>
          <w:rFonts w:ascii="Times New Roman" w:hAnsi="Times New Roman" w:cs="Times New Roman"/>
          <w:b/>
          <w:sz w:val="24"/>
          <w:szCs w:val="24"/>
        </w:rPr>
        <w:t xml:space="preserve">       </w:t>
      </w:r>
      <w:r w:rsidR="002570C7"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w:t>
      </w:r>
      <w:r w:rsidR="002C353B">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123,201 m </w:t>
      </w:r>
    </w:p>
    <w:p w:rsidR="00862707" w:rsidRPr="00E1716A" w:rsidRDefault="00862707" w:rsidP="00862707">
      <w:pPr>
        <w:jc w:val="both"/>
        <w:rPr>
          <w:rFonts w:ascii="Times New Roman" w:hAnsi="Times New Roman" w:cs="Times New Roman"/>
          <w:b/>
          <w:sz w:val="24"/>
          <w:szCs w:val="24"/>
        </w:rPr>
      </w:pPr>
      <w:r w:rsidRPr="00E1716A">
        <w:rPr>
          <w:rFonts w:ascii="Times New Roman" w:hAnsi="Times New Roman" w:cs="Times New Roman"/>
          <w:sz w:val="24"/>
          <w:szCs w:val="24"/>
        </w:rPr>
        <w:t xml:space="preserve"> Por la transferencia de permisos habilitados de comercio o vehículos de   transporte escolar, taxis y </w:t>
      </w:r>
      <w:proofErr w:type="spellStart"/>
      <w:r w:rsidRPr="00E1716A">
        <w:rPr>
          <w:rFonts w:ascii="Times New Roman" w:hAnsi="Times New Roman" w:cs="Times New Roman"/>
          <w:sz w:val="24"/>
          <w:szCs w:val="24"/>
        </w:rPr>
        <w:t>remis</w:t>
      </w:r>
      <w:proofErr w:type="spellEnd"/>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246,402 m</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licencia de conductor                                                           </w:t>
      </w:r>
      <w:r w:rsidRPr="00E1716A">
        <w:rPr>
          <w:rFonts w:ascii="Times New Roman" w:hAnsi="Times New Roman" w:cs="Times New Roman"/>
          <w:b/>
          <w:sz w:val="24"/>
          <w:szCs w:val="24"/>
        </w:rPr>
        <w:t>246,402 m</w:t>
      </w:r>
      <w:r w:rsidRPr="00E1716A">
        <w:rPr>
          <w:rFonts w:ascii="Times New Roman" w:hAnsi="Times New Roman" w:cs="Times New Roman"/>
          <w:sz w:val="24"/>
          <w:szCs w:val="24"/>
        </w:rPr>
        <w:t xml:space="preserve">      </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renovación de la misma                                                       </w:t>
      </w:r>
      <w:r w:rsidRPr="00E1716A">
        <w:rPr>
          <w:rFonts w:ascii="Times New Roman" w:hAnsi="Times New Roman" w:cs="Times New Roman"/>
          <w:b/>
          <w:sz w:val="24"/>
          <w:szCs w:val="24"/>
        </w:rPr>
        <w:t>123,201 m</w:t>
      </w:r>
      <w:r w:rsidRPr="00E1716A">
        <w:rPr>
          <w:rFonts w:ascii="Times New Roman" w:hAnsi="Times New Roman" w:cs="Times New Roman"/>
          <w:sz w:val="24"/>
          <w:szCs w:val="24"/>
        </w:rPr>
        <w:t xml:space="preserve"> </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duplicado de la misma                                                          </w:t>
      </w:r>
      <w:r w:rsidRPr="00E1716A">
        <w:rPr>
          <w:rFonts w:ascii="Times New Roman" w:hAnsi="Times New Roman" w:cs="Times New Roman"/>
          <w:b/>
          <w:sz w:val="24"/>
          <w:szCs w:val="24"/>
        </w:rPr>
        <w:t>123,201 m</w:t>
      </w:r>
      <w:r w:rsidRPr="00E1716A">
        <w:rPr>
          <w:rFonts w:ascii="Times New Roman" w:hAnsi="Times New Roman" w:cs="Times New Roman"/>
          <w:sz w:val="24"/>
          <w:szCs w:val="24"/>
        </w:rPr>
        <w:t xml:space="preserve">    </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Por examen de aptitud física, de categoría  y de cambio de domicilio relacionado con la licencia de conductor                                         </w:t>
      </w:r>
      <w:r w:rsidRPr="00E1716A">
        <w:rPr>
          <w:rFonts w:ascii="Times New Roman" w:hAnsi="Times New Roman" w:cs="Times New Roman"/>
          <w:b/>
          <w:sz w:val="24"/>
          <w:szCs w:val="24"/>
        </w:rPr>
        <w:t>123,201 m</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Por </w:t>
      </w:r>
      <w:proofErr w:type="spellStart"/>
      <w:r w:rsidRPr="00E1716A">
        <w:rPr>
          <w:rFonts w:ascii="Times New Roman" w:hAnsi="Times New Roman" w:cs="Times New Roman"/>
          <w:sz w:val="24"/>
          <w:szCs w:val="24"/>
        </w:rPr>
        <w:t>rubricación</w:t>
      </w:r>
      <w:proofErr w:type="spellEnd"/>
      <w:r w:rsidRPr="00E1716A">
        <w:rPr>
          <w:rFonts w:ascii="Times New Roman" w:hAnsi="Times New Roman" w:cs="Times New Roman"/>
          <w:sz w:val="24"/>
          <w:szCs w:val="24"/>
        </w:rPr>
        <w:t xml:space="preserve"> de Libro de Inspección                                           </w:t>
      </w:r>
      <w:r w:rsidRPr="00E1716A">
        <w:rPr>
          <w:rFonts w:ascii="Times New Roman" w:hAnsi="Times New Roman" w:cs="Times New Roman"/>
          <w:b/>
          <w:sz w:val="24"/>
          <w:szCs w:val="24"/>
        </w:rPr>
        <w:t>184,8015 m</w:t>
      </w:r>
    </w:p>
    <w:p w:rsidR="00862707" w:rsidRPr="00E1716A" w:rsidRDefault="00862707"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Por </w:t>
      </w:r>
      <w:proofErr w:type="spellStart"/>
      <w:r w:rsidRPr="00E1716A">
        <w:rPr>
          <w:rFonts w:ascii="Times New Roman" w:hAnsi="Times New Roman" w:cs="Times New Roman"/>
          <w:sz w:val="24"/>
          <w:szCs w:val="24"/>
        </w:rPr>
        <w:t>rubricación</w:t>
      </w:r>
      <w:proofErr w:type="spellEnd"/>
      <w:r w:rsidRPr="00E1716A">
        <w:rPr>
          <w:rFonts w:ascii="Times New Roman" w:hAnsi="Times New Roman" w:cs="Times New Roman"/>
          <w:sz w:val="24"/>
          <w:szCs w:val="24"/>
        </w:rPr>
        <w:t xml:space="preserve"> de duplicado de Libro de Inspección:            </w:t>
      </w:r>
      <w:r w:rsidR="009D4E6D"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184,8015   m</w:t>
      </w:r>
      <w:r w:rsidRPr="00E1716A">
        <w:rPr>
          <w:rFonts w:ascii="Times New Roman" w:hAnsi="Times New Roman" w:cs="Times New Roman"/>
          <w:sz w:val="24"/>
          <w:szCs w:val="24"/>
        </w:rPr>
        <w:t xml:space="preserve">         </w:t>
      </w:r>
    </w:p>
    <w:p w:rsidR="009D4E6D" w:rsidRPr="00E1716A" w:rsidRDefault="009D4E6D" w:rsidP="00862707">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permiso de consulta de datos de expedientes archivados:     </w:t>
      </w:r>
    </w:p>
    <w:p w:rsidR="00862707" w:rsidRPr="00E1716A" w:rsidRDefault="009D4E6D" w:rsidP="00862707">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123,201 m</w:t>
      </w:r>
    </w:p>
    <w:p w:rsidR="009D4E6D" w:rsidRPr="00E1716A" w:rsidRDefault="009D4E6D" w:rsidP="00862707">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certificado de deuda de tasas municipales:                     </w:t>
      </w:r>
      <w:r w:rsidRPr="00E1716A">
        <w:rPr>
          <w:rFonts w:ascii="Times New Roman" w:hAnsi="Times New Roman" w:cs="Times New Roman"/>
          <w:b/>
          <w:sz w:val="24"/>
          <w:szCs w:val="24"/>
        </w:rPr>
        <w:t>246,402 m</w:t>
      </w:r>
    </w:p>
    <w:p w:rsidR="009D4E6D" w:rsidRPr="00E1716A" w:rsidRDefault="009D4E6D" w:rsidP="00862707">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duplicado de los certificados anteriores:                        </w:t>
      </w:r>
      <w:r w:rsidRPr="00E1716A">
        <w:rPr>
          <w:rFonts w:ascii="Times New Roman" w:hAnsi="Times New Roman" w:cs="Times New Roman"/>
          <w:b/>
          <w:sz w:val="24"/>
          <w:szCs w:val="24"/>
        </w:rPr>
        <w:t>184,8015 m</w:t>
      </w:r>
    </w:p>
    <w:p w:rsidR="009D4E6D" w:rsidRPr="00E1716A" w:rsidRDefault="009D4E6D" w:rsidP="009D4E6D">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reanudación de trámite de expediente archivado o para su agregación a nuevas actuaciones a pedido del interesado:      </w:t>
      </w:r>
      <w:r w:rsidR="00750DC1"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123,201 m</w:t>
      </w:r>
    </w:p>
    <w:p w:rsidR="008C7790" w:rsidRDefault="008C7790" w:rsidP="009D4E6D">
      <w:pPr>
        <w:jc w:val="both"/>
        <w:rPr>
          <w:rFonts w:ascii="Times New Roman" w:hAnsi="Times New Roman" w:cs="Times New Roman"/>
          <w:sz w:val="24"/>
          <w:szCs w:val="24"/>
        </w:rPr>
      </w:pPr>
    </w:p>
    <w:p w:rsidR="009D4E6D" w:rsidRPr="00E1716A" w:rsidRDefault="009D4E6D" w:rsidP="009D4E6D">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cambio de rubros o domicilio en permisos ya habilitados para el mismo titular                                                                                          </w:t>
      </w:r>
      <w:r w:rsidRPr="00E1716A">
        <w:rPr>
          <w:rFonts w:ascii="Times New Roman" w:hAnsi="Times New Roman" w:cs="Times New Roman"/>
          <w:b/>
          <w:sz w:val="24"/>
          <w:szCs w:val="24"/>
        </w:rPr>
        <w:t>246,402 m</w:t>
      </w:r>
    </w:p>
    <w:p w:rsidR="009D4E6D" w:rsidRPr="00E1716A" w:rsidRDefault="00684A71" w:rsidP="009D4E6D">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duplicados del certificado de habilitación de industrias o comercios y vehículos:                                                                                                </w:t>
      </w:r>
      <w:r w:rsidRPr="00E1716A">
        <w:rPr>
          <w:rFonts w:ascii="Times New Roman" w:hAnsi="Times New Roman" w:cs="Times New Roman"/>
          <w:b/>
          <w:sz w:val="24"/>
          <w:szCs w:val="24"/>
        </w:rPr>
        <w:t>246,402 m</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t>Por  la  venta  de  pliegos  de  bases  y  condiciones,  se abonará  sobre  el  valor  del  presupuesto  oficial correspondiente,  hasta  10.000.000: el  1/000  (uno por  mil)  y  sobre  el  excedente  alícuota  del  0,5/000 (medio por mil)</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t>Por la expedición o visado de documentos municipales  a  requerimiento  de  los  interesados, fuera  del  horario  de  atención  al  público,  por  cada hora o fracción que demande el trámite se abonará el equivalente a las horas extras que debe percibir el personal encargado de realizarlo.</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t>Por suministro de informes, certificados ,</w:t>
      </w:r>
      <w:proofErr w:type="spellStart"/>
      <w:r w:rsidRPr="00E1716A">
        <w:rPr>
          <w:rFonts w:ascii="Times New Roman" w:hAnsi="Times New Roman" w:cs="Times New Roman"/>
          <w:sz w:val="24"/>
          <w:szCs w:val="24"/>
        </w:rPr>
        <w:t>guìas</w:t>
      </w:r>
      <w:proofErr w:type="spellEnd"/>
      <w:r w:rsidRPr="00E1716A">
        <w:rPr>
          <w:rFonts w:ascii="Times New Roman" w:hAnsi="Times New Roman" w:cs="Times New Roman"/>
          <w:sz w:val="24"/>
          <w:szCs w:val="24"/>
        </w:rPr>
        <w:t>, remisiones a feria y permiso de marcación o señalada  animal  correspondiendo  en  los documentos  sobre  los  que  versa  el  informe,  se aplicará  un  valor  equivalente  a  (dos)  permisos  de marcación.</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t xml:space="preserve">Por formularios de certificación de guías, remisiones y permisos </w:t>
      </w:r>
    </w:p>
    <w:p w:rsidR="00684A71" w:rsidRPr="00E1716A" w:rsidRDefault="00684A71" w:rsidP="00684A71">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12,3201 m</w:t>
      </w:r>
    </w:p>
    <w:p w:rsidR="00684A71" w:rsidRPr="00E1716A" w:rsidRDefault="00684A71" w:rsidP="00684A71">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expediente  administrativo  en  el  Tribunal de Faltas deberá abonarse                                                                                                </w:t>
      </w:r>
      <w:r w:rsidRPr="00E1716A">
        <w:rPr>
          <w:rFonts w:ascii="Times New Roman" w:hAnsi="Times New Roman" w:cs="Times New Roman"/>
          <w:b/>
          <w:sz w:val="24"/>
          <w:szCs w:val="24"/>
        </w:rPr>
        <w:t>184,8015 m</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t>Por la inscripción o actualización en el registro de proveedores</w:t>
      </w:r>
    </w:p>
    <w:p w:rsidR="00684A71" w:rsidRPr="00E1716A" w:rsidRDefault="00684A71" w:rsidP="00684A71">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184,8015 m</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t>Por  el  envío  de  Cartas  Documentos  el  valor  de  las  mismas  determinado  por  el  Correo Argentino incrementado en un 100%.</w:t>
      </w:r>
    </w:p>
    <w:p w:rsidR="00684A71" w:rsidRPr="00E1716A" w:rsidRDefault="00684A71" w:rsidP="00684A7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Por cédulas, notificaciones y/o intimaciones el valor de las Cartas Documentos determinado por el Correo Argentino.</w:t>
      </w:r>
    </w:p>
    <w:p w:rsidR="00684A71" w:rsidRPr="00E1716A" w:rsidRDefault="00684A71" w:rsidP="00684A71">
      <w:pPr>
        <w:jc w:val="both"/>
        <w:rPr>
          <w:rFonts w:ascii="Times New Roman" w:hAnsi="Times New Roman" w:cs="Times New Roman"/>
          <w:b/>
          <w:sz w:val="24"/>
          <w:szCs w:val="24"/>
        </w:rPr>
      </w:pPr>
      <w:r w:rsidRPr="00E1716A">
        <w:rPr>
          <w:rFonts w:ascii="Times New Roman" w:hAnsi="Times New Roman" w:cs="Times New Roman"/>
          <w:sz w:val="24"/>
          <w:szCs w:val="24"/>
        </w:rPr>
        <w:t xml:space="preserve">Certificado de Legalidad Licencia de Conducir                                </w:t>
      </w:r>
      <w:r w:rsidRPr="00E1716A">
        <w:rPr>
          <w:rFonts w:ascii="Times New Roman" w:hAnsi="Times New Roman" w:cs="Times New Roman"/>
          <w:b/>
          <w:sz w:val="24"/>
          <w:szCs w:val="24"/>
        </w:rPr>
        <w:t>123,201 m</w:t>
      </w:r>
    </w:p>
    <w:p w:rsidR="00122911" w:rsidRPr="00E1716A" w:rsidRDefault="00122911" w:rsidP="00684A71">
      <w:pPr>
        <w:jc w:val="both"/>
        <w:rPr>
          <w:rFonts w:ascii="Times New Roman" w:hAnsi="Times New Roman" w:cs="Times New Roman"/>
          <w:b/>
          <w:sz w:val="24"/>
          <w:szCs w:val="24"/>
        </w:rPr>
      </w:pPr>
    </w:p>
    <w:p w:rsidR="00684A7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el precinto de rodados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 xml:space="preserve">61,6005 m </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las ampliaciones de rubro de comercio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616,005 m</w:t>
      </w:r>
      <w:r w:rsidRPr="00E1716A">
        <w:rPr>
          <w:rFonts w:ascii="Times New Roman" w:hAnsi="Times New Roman" w:cs="Times New Roman"/>
          <w:sz w:val="24"/>
          <w:szCs w:val="24"/>
        </w:rPr>
        <w:t xml:space="preserve">     </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Libreta Sanitaria                                                                         </w:t>
      </w:r>
      <w:r w:rsidRPr="00E1716A">
        <w:rPr>
          <w:rFonts w:ascii="Times New Roman" w:hAnsi="Times New Roman" w:cs="Times New Roman"/>
          <w:b/>
          <w:sz w:val="24"/>
          <w:szCs w:val="24"/>
        </w:rPr>
        <w:t>246,402 m</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Renovación de la Libreta Sanitaria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184,8015 m</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el otorgamiento de libre deuda sobre automotores, por cada vehículo.                                                                                      </w:t>
      </w:r>
      <w:r w:rsidRPr="00E1716A">
        <w:rPr>
          <w:rFonts w:ascii="Times New Roman" w:hAnsi="Times New Roman" w:cs="Times New Roman"/>
          <w:b/>
          <w:sz w:val="24"/>
          <w:szCs w:val="24"/>
        </w:rPr>
        <w:t>75,1005 m</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Registro de Canes                                                                     </w:t>
      </w:r>
      <w:r w:rsidRPr="00E1716A">
        <w:rPr>
          <w:rFonts w:ascii="Times New Roman" w:hAnsi="Times New Roman" w:cs="Times New Roman"/>
          <w:b/>
          <w:sz w:val="24"/>
          <w:szCs w:val="24"/>
        </w:rPr>
        <w:t>92,40075 m</w:t>
      </w:r>
    </w:p>
    <w:p w:rsidR="00122911" w:rsidRPr="00E1716A" w:rsidRDefault="00122911" w:rsidP="00122911">
      <w:pPr>
        <w:pStyle w:val="Prrafodelista"/>
        <w:numPr>
          <w:ilvl w:val="0"/>
          <w:numId w:val="14"/>
        </w:numPr>
        <w:jc w:val="both"/>
        <w:rPr>
          <w:rFonts w:ascii="Times New Roman" w:hAnsi="Times New Roman" w:cs="Times New Roman"/>
          <w:b/>
          <w:sz w:val="24"/>
          <w:szCs w:val="24"/>
        </w:rPr>
      </w:pPr>
      <w:r w:rsidRPr="00E1716A">
        <w:rPr>
          <w:rFonts w:ascii="Times New Roman" w:hAnsi="Times New Roman" w:cs="Times New Roman"/>
          <w:sz w:val="24"/>
          <w:szCs w:val="24"/>
        </w:rPr>
        <w:t xml:space="preserve">Registro de Bicicletas                                                               </w:t>
      </w:r>
      <w:r w:rsidRPr="00E1716A">
        <w:rPr>
          <w:rFonts w:ascii="Times New Roman" w:hAnsi="Times New Roman" w:cs="Times New Roman"/>
          <w:b/>
          <w:sz w:val="24"/>
          <w:szCs w:val="24"/>
        </w:rPr>
        <w:t>92,40075 m</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todo otro trámite no contemplado en el presente artículo       </w:t>
      </w:r>
    </w:p>
    <w:p w:rsidR="00122911" w:rsidRPr="00E1716A" w:rsidRDefault="00122911" w:rsidP="00122911">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92,40075 m</w:t>
      </w:r>
    </w:p>
    <w:p w:rsidR="00684A7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Pedido de comprobante de acta de infracciones                 </w:t>
      </w:r>
      <w:r w:rsidR="002C353B">
        <w:rPr>
          <w:rFonts w:ascii="Times New Roman" w:hAnsi="Times New Roman" w:cs="Times New Roman"/>
          <w:sz w:val="24"/>
          <w:szCs w:val="24"/>
        </w:rPr>
        <w:t xml:space="preserve">     </w:t>
      </w:r>
      <w:r w:rsidRPr="00E1716A">
        <w:rPr>
          <w:rFonts w:ascii="Times New Roman" w:hAnsi="Times New Roman" w:cs="Times New Roman"/>
          <w:b/>
          <w:sz w:val="24"/>
          <w:szCs w:val="24"/>
        </w:rPr>
        <w:t>61,6005 m</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certificado de Libre Deuda y por Partida exigible para la transferencia de inmuebles, el dos por mil (0,2%) del valor fiscal, o la tasa mínima de 270 m (doscientos setenta módulos), la que sea mayor. </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nueva emisión, renovación o reposición de oblea de </w:t>
      </w:r>
      <w:proofErr w:type="spellStart"/>
      <w:r w:rsidRPr="00E1716A">
        <w:rPr>
          <w:rFonts w:ascii="Times New Roman" w:hAnsi="Times New Roman" w:cs="Times New Roman"/>
          <w:sz w:val="24"/>
          <w:szCs w:val="24"/>
        </w:rPr>
        <w:t>remis</w:t>
      </w:r>
      <w:proofErr w:type="spellEnd"/>
      <w:r w:rsidRPr="00E1716A">
        <w:rPr>
          <w:rFonts w:ascii="Times New Roman" w:hAnsi="Times New Roman" w:cs="Times New Roman"/>
          <w:sz w:val="24"/>
          <w:szCs w:val="24"/>
        </w:rPr>
        <w:t xml:space="preserve">.  </w:t>
      </w:r>
    </w:p>
    <w:p w:rsidR="00122911" w:rsidRPr="00E1716A" w:rsidRDefault="00122911" w:rsidP="00122911">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273,78 m</w:t>
      </w:r>
    </w:p>
    <w:p w:rsidR="00122911" w:rsidRPr="00E1716A" w:rsidRDefault="00122911" w:rsidP="00122911">
      <w:pPr>
        <w:pStyle w:val="Prrafodelista"/>
        <w:numPr>
          <w:ilvl w:val="0"/>
          <w:numId w:val="14"/>
        </w:numPr>
        <w:jc w:val="both"/>
        <w:rPr>
          <w:rFonts w:ascii="Times New Roman" w:hAnsi="Times New Roman" w:cs="Times New Roman"/>
          <w:sz w:val="24"/>
          <w:szCs w:val="24"/>
        </w:rPr>
      </w:pPr>
      <w:r w:rsidRPr="00E1716A">
        <w:rPr>
          <w:rFonts w:ascii="Times New Roman" w:hAnsi="Times New Roman" w:cs="Times New Roman"/>
          <w:sz w:val="24"/>
          <w:szCs w:val="24"/>
        </w:rPr>
        <w:t xml:space="preserve">Por  Transporte  de  vehículos  por  multa,  secuestro,  disposiciones  legales  y otros motivos                                                             </w:t>
      </w:r>
      <w:r w:rsidRPr="00E1716A">
        <w:rPr>
          <w:rFonts w:ascii="Times New Roman" w:hAnsi="Times New Roman" w:cs="Times New Roman"/>
          <w:b/>
          <w:sz w:val="24"/>
          <w:szCs w:val="24"/>
        </w:rPr>
        <w:t>1825,20 m</w:t>
      </w:r>
      <w:r w:rsidRPr="00E1716A">
        <w:rPr>
          <w:rFonts w:ascii="Times New Roman" w:hAnsi="Times New Roman" w:cs="Times New Roman"/>
          <w:sz w:val="24"/>
          <w:szCs w:val="24"/>
        </w:rPr>
        <w:t xml:space="preserve">   </w:t>
      </w:r>
    </w:p>
    <w:p w:rsidR="003924AE" w:rsidRPr="00E1716A" w:rsidRDefault="003924AE" w:rsidP="003924AE">
      <w:pPr>
        <w:pStyle w:val="Prrafodelista"/>
        <w:jc w:val="both"/>
        <w:rPr>
          <w:rFonts w:ascii="Times New Roman" w:hAnsi="Times New Roman" w:cs="Times New Roman"/>
          <w:sz w:val="24"/>
          <w:szCs w:val="24"/>
        </w:rPr>
      </w:pPr>
    </w:p>
    <w:p w:rsidR="003924AE" w:rsidRPr="00E1716A" w:rsidRDefault="003924AE" w:rsidP="003924AE">
      <w:pPr>
        <w:pStyle w:val="Prrafodelista"/>
        <w:jc w:val="both"/>
        <w:rPr>
          <w:rFonts w:ascii="Times New Roman" w:hAnsi="Times New Roman" w:cs="Times New Roman"/>
          <w:sz w:val="24"/>
          <w:szCs w:val="24"/>
        </w:rPr>
      </w:pPr>
    </w:p>
    <w:p w:rsidR="003924AE" w:rsidRPr="00E1716A" w:rsidRDefault="003924AE" w:rsidP="003924AE">
      <w:pPr>
        <w:pStyle w:val="Prrafodelista"/>
        <w:jc w:val="both"/>
        <w:rPr>
          <w:rFonts w:ascii="Times New Roman" w:hAnsi="Times New Roman" w:cs="Times New Roman"/>
          <w:sz w:val="24"/>
          <w:szCs w:val="24"/>
        </w:rPr>
      </w:pPr>
    </w:p>
    <w:p w:rsidR="003924AE" w:rsidRPr="00E1716A" w:rsidRDefault="003924AE" w:rsidP="001B63A7">
      <w:pPr>
        <w:pStyle w:val="Prrafodelista"/>
        <w:numPr>
          <w:ilvl w:val="0"/>
          <w:numId w:val="24"/>
        </w:numPr>
        <w:jc w:val="both"/>
        <w:rPr>
          <w:rFonts w:ascii="Times New Roman" w:hAnsi="Times New Roman" w:cs="Times New Roman"/>
          <w:sz w:val="24"/>
          <w:szCs w:val="24"/>
        </w:rPr>
      </w:pPr>
      <w:r w:rsidRPr="00E1716A">
        <w:rPr>
          <w:rFonts w:ascii="Times New Roman" w:hAnsi="Times New Roman" w:cs="Times New Roman"/>
          <w:b/>
          <w:sz w:val="24"/>
          <w:szCs w:val="24"/>
        </w:rPr>
        <w:t>Secretaría de Obras y Servicios Públicos</w:t>
      </w:r>
      <w:r w:rsidRPr="00E1716A">
        <w:rPr>
          <w:rFonts w:ascii="Times New Roman" w:hAnsi="Times New Roman" w:cs="Times New Roman"/>
          <w:sz w:val="24"/>
          <w:szCs w:val="24"/>
        </w:rPr>
        <w:t>.</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A-Por cada certificado catastral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182,52 m</w:t>
      </w:r>
      <w:r w:rsidRPr="00E1716A">
        <w:rPr>
          <w:rFonts w:ascii="Times New Roman" w:hAnsi="Times New Roman" w:cs="Times New Roman"/>
          <w:sz w:val="24"/>
          <w:szCs w:val="24"/>
        </w:rPr>
        <w:t xml:space="preserve">                    </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B-Por cada certificado de zonificación uso conforme              </w:t>
      </w:r>
      <w:r w:rsidRPr="00E1716A">
        <w:rPr>
          <w:rFonts w:ascii="Times New Roman" w:hAnsi="Times New Roman" w:cs="Times New Roman"/>
          <w:b/>
          <w:sz w:val="24"/>
          <w:szCs w:val="24"/>
        </w:rPr>
        <w:t>91,26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C-Por cada certificado de numeración domiciliaria                  </w:t>
      </w:r>
      <w:r w:rsidRPr="00E1716A">
        <w:rPr>
          <w:rFonts w:ascii="Times New Roman" w:hAnsi="Times New Roman" w:cs="Times New Roman"/>
          <w:b/>
          <w:sz w:val="24"/>
          <w:szCs w:val="24"/>
        </w:rPr>
        <w:t>91,26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D-Por cada fotocopia de planta catastral                                   </w:t>
      </w:r>
      <w:r w:rsidRPr="00E1716A">
        <w:rPr>
          <w:rFonts w:ascii="Times New Roman" w:hAnsi="Times New Roman" w:cs="Times New Roman"/>
          <w:b/>
          <w:sz w:val="24"/>
          <w:szCs w:val="24"/>
        </w:rPr>
        <w:t>45,63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E-Por cada unidad oficio de copia de plano:                             </w:t>
      </w:r>
      <w:r w:rsidRPr="00E1716A">
        <w:rPr>
          <w:rFonts w:ascii="Times New Roman" w:hAnsi="Times New Roman" w:cs="Times New Roman"/>
          <w:b/>
          <w:sz w:val="24"/>
          <w:szCs w:val="24"/>
        </w:rPr>
        <w:t>45,63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F-Por ejemplar de Normas de Delimitación Preliminar     </w:t>
      </w:r>
      <w:r w:rsidR="00E157ED"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b/>
          <w:sz w:val="24"/>
          <w:szCs w:val="24"/>
        </w:rPr>
        <w:t>182,52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G-Por ejemplar de zonificación según usos                         </w:t>
      </w:r>
      <w:r w:rsidR="00E157ED"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182,52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H-Por ejemplar  Código de Edificación                                 </w:t>
      </w:r>
      <w:r w:rsidR="00E157ED"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182,52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I-Por Carpeta de Obra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570,375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J-Por Duplicado de Certificado Final de Obra                     </w:t>
      </w:r>
      <w:r w:rsidR="00E157ED"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91,26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K-Por trámite de inscripción como Constructor (extensión de carnet)   </w:t>
      </w:r>
    </w:p>
    <w:p w:rsidR="003924AE" w:rsidRPr="00E1716A" w:rsidRDefault="003924AE" w:rsidP="003924AE">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E157ED"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456.30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L-Pago matrícula anual de constructor (nuevo)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228,15 m</w:t>
      </w:r>
    </w:p>
    <w:p w:rsidR="003924AE" w:rsidRPr="00E1716A" w:rsidRDefault="003924AE" w:rsidP="003924AE">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M-Por </w:t>
      </w:r>
      <w:proofErr w:type="spellStart"/>
      <w:r w:rsidRPr="00E1716A">
        <w:rPr>
          <w:rFonts w:ascii="Times New Roman" w:hAnsi="Times New Roman" w:cs="Times New Roman"/>
          <w:sz w:val="24"/>
          <w:szCs w:val="24"/>
        </w:rPr>
        <w:t>visación</w:t>
      </w:r>
      <w:proofErr w:type="spellEnd"/>
      <w:r w:rsidRPr="00E1716A">
        <w:rPr>
          <w:rFonts w:ascii="Times New Roman" w:hAnsi="Times New Roman" w:cs="Times New Roman"/>
          <w:sz w:val="24"/>
          <w:szCs w:val="24"/>
        </w:rPr>
        <w:t xml:space="preserve"> y aprobación solicitudes de movimientos de suelo por m3                                                                                             </w:t>
      </w:r>
      <w:r w:rsidRPr="00E1716A">
        <w:rPr>
          <w:rFonts w:ascii="Times New Roman" w:hAnsi="Times New Roman" w:cs="Times New Roman"/>
          <w:b/>
          <w:sz w:val="24"/>
          <w:szCs w:val="24"/>
        </w:rPr>
        <w:t>1,8252 m</w:t>
      </w:r>
    </w:p>
    <w:p w:rsidR="003924AE" w:rsidRPr="00E1716A" w:rsidRDefault="003924AE" w:rsidP="003924AE">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lastRenderedPageBreak/>
        <w:t xml:space="preserve">N- Por </w:t>
      </w:r>
      <w:proofErr w:type="spellStart"/>
      <w:r w:rsidRPr="00E1716A">
        <w:rPr>
          <w:rFonts w:ascii="Times New Roman" w:hAnsi="Times New Roman" w:cs="Times New Roman"/>
          <w:sz w:val="24"/>
          <w:szCs w:val="24"/>
        </w:rPr>
        <w:t>visación</w:t>
      </w:r>
      <w:proofErr w:type="spellEnd"/>
      <w:r w:rsidRPr="00E1716A">
        <w:rPr>
          <w:rFonts w:ascii="Times New Roman" w:hAnsi="Times New Roman" w:cs="Times New Roman"/>
          <w:sz w:val="24"/>
          <w:szCs w:val="24"/>
        </w:rPr>
        <w:t xml:space="preserve"> y aprobación de planos de mensura y subdivisión o unificación hasta 5 parcelas                                                        </w:t>
      </w:r>
      <w:r w:rsidRPr="00E1716A">
        <w:rPr>
          <w:rFonts w:ascii="Times New Roman" w:hAnsi="Times New Roman" w:cs="Times New Roman"/>
          <w:b/>
          <w:sz w:val="24"/>
          <w:szCs w:val="24"/>
        </w:rPr>
        <w:t>365,04 m</w:t>
      </w:r>
    </w:p>
    <w:p w:rsidR="00EC2A0A" w:rsidRPr="00E1716A" w:rsidRDefault="00EC2A0A" w:rsidP="003924AE">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                                            </w:t>
      </w:r>
    </w:p>
    <w:p w:rsidR="00EC2A0A" w:rsidRPr="00E1716A" w:rsidRDefault="00EC2A0A" w:rsidP="00EC2A0A">
      <w:pPr>
        <w:pStyle w:val="Prrafodelista"/>
        <w:numPr>
          <w:ilvl w:val="0"/>
          <w:numId w:val="16"/>
        </w:numPr>
        <w:jc w:val="both"/>
        <w:rPr>
          <w:rFonts w:ascii="Times New Roman" w:hAnsi="Times New Roman" w:cs="Times New Roman"/>
          <w:sz w:val="24"/>
          <w:szCs w:val="24"/>
        </w:rPr>
      </w:pPr>
      <w:r w:rsidRPr="00E1716A">
        <w:rPr>
          <w:rFonts w:ascii="Times New Roman" w:hAnsi="Times New Roman" w:cs="Times New Roman"/>
          <w:sz w:val="24"/>
          <w:szCs w:val="24"/>
        </w:rPr>
        <w:t xml:space="preserve">Parcelas en áreas urbanas, por parcela excedente               </w:t>
      </w:r>
    </w:p>
    <w:p w:rsidR="003924AE" w:rsidRPr="00E1716A" w:rsidRDefault="00EC2A0A" w:rsidP="00EC2A0A">
      <w:pPr>
        <w:pStyle w:val="Prrafodelista"/>
        <w:ind w:left="1935"/>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228,15 m</w:t>
      </w:r>
    </w:p>
    <w:p w:rsidR="00EC2A0A" w:rsidRPr="00E1716A" w:rsidRDefault="00EC2A0A" w:rsidP="00EC2A0A">
      <w:pPr>
        <w:pStyle w:val="Prrafodelista"/>
        <w:numPr>
          <w:ilvl w:val="0"/>
          <w:numId w:val="16"/>
        </w:numPr>
        <w:jc w:val="both"/>
        <w:rPr>
          <w:rFonts w:ascii="Times New Roman" w:hAnsi="Times New Roman" w:cs="Times New Roman"/>
          <w:sz w:val="24"/>
          <w:szCs w:val="24"/>
        </w:rPr>
      </w:pPr>
      <w:r w:rsidRPr="00E1716A">
        <w:rPr>
          <w:rFonts w:ascii="Times New Roman" w:hAnsi="Times New Roman" w:cs="Times New Roman"/>
          <w:sz w:val="24"/>
          <w:szCs w:val="24"/>
        </w:rPr>
        <w:t xml:space="preserve">Parcela en área complementario urbana    </w:t>
      </w:r>
      <w:r w:rsidRPr="00E1716A">
        <w:rPr>
          <w:rFonts w:ascii="Times New Roman" w:hAnsi="Times New Roman" w:cs="Times New Roman"/>
          <w:b/>
          <w:sz w:val="24"/>
          <w:szCs w:val="24"/>
        </w:rPr>
        <w:t>91,26 m</w:t>
      </w:r>
    </w:p>
    <w:p w:rsidR="00EC2A0A" w:rsidRPr="00E1716A" w:rsidRDefault="00EC2A0A" w:rsidP="00EC2A0A">
      <w:pPr>
        <w:pStyle w:val="Prrafodelista"/>
        <w:numPr>
          <w:ilvl w:val="0"/>
          <w:numId w:val="16"/>
        </w:numPr>
        <w:jc w:val="both"/>
        <w:rPr>
          <w:rFonts w:ascii="Times New Roman" w:hAnsi="Times New Roman" w:cs="Times New Roman"/>
          <w:sz w:val="24"/>
          <w:szCs w:val="24"/>
        </w:rPr>
      </w:pPr>
      <w:r w:rsidRPr="00E1716A">
        <w:rPr>
          <w:rFonts w:ascii="Times New Roman" w:hAnsi="Times New Roman" w:cs="Times New Roman"/>
          <w:sz w:val="24"/>
          <w:szCs w:val="24"/>
        </w:rPr>
        <w:t xml:space="preserve">Por parcelas en áreas especiales                </w:t>
      </w:r>
      <w:r w:rsidRPr="00E1716A">
        <w:rPr>
          <w:rFonts w:ascii="Times New Roman" w:hAnsi="Times New Roman" w:cs="Times New Roman"/>
          <w:b/>
          <w:sz w:val="24"/>
          <w:szCs w:val="24"/>
        </w:rPr>
        <w:t>593,19 m</w:t>
      </w:r>
    </w:p>
    <w:p w:rsidR="008B44D4" w:rsidRPr="00E1716A" w:rsidRDefault="008B44D4" w:rsidP="008B44D4">
      <w:pPr>
        <w:pStyle w:val="Prrafodelista"/>
        <w:ind w:left="2655"/>
        <w:jc w:val="both"/>
        <w:rPr>
          <w:rFonts w:ascii="Times New Roman" w:hAnsi="Times New Roman" w:cs="Times New Roman"/>
          <w:sz w:val="24"/>
          <w:szCs w:val="24"/>
        </w:rPr>
      </w:pP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 xml:space="preserve">             O- </w:t>
      </w:r>
      <w:proofErr w:type="gramStart"/>
      <w:r w:rsidRPr="00E1716A">
        <w:rPr>
          <w:rFonts w:ascii="Times New Roman" w:hAnsi="Times New Roman" w:cs="Times New Roman"/>
          <w:sz w:val="24"/>
          <w:szCs w:val="24"/>
        </w:rPr>
        <w:t xml:space="preserve">Fraccionamiento rurales, por hectárea                            </w:t>
      </w:r>
      <w:proofErr w:type="gramEnd"/>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18,252 m</w:t>
      </w:r>
      <w:r w:rsidRPr="00E1716A">
        <w:rPr>
          <w:rFonts w:ascii="Times New Roman" w:hAnsi="Times New Roman" w:cs="Times New Roman"/>
          <w:sz w:val="24"/>
          <w:szCs w:val="24"/>
        </w:rPr>
        <w:t xml:space="preserve">      </w:t>
      </w:r>
    </w:p>
    <w:p w:rsidR="008B44D4" w:rsidRPr="00E1716A" w:rsidRDefault="008B44D4" w:rsidP="008B44D4">
      <w:pPr>
        <w:jc w:val="both"/>
        <w:rPr>
          <w:rFonts w:ascii="Times New Roman" w:hAnsi="Times New Roman" w:cs="Times New Roman"/>
          <w:b/>
          <w:sz w:val="24"/>
          <w:szCs w:val="24"/>
        </w:rPr>
      </w:pPr>
      <w:r w:rsidRPr="00E1716A">
        <w:rPr>
          <w:rFonts w:ascii="Times New Roman" w:hAnsi="Times New Roman" w:cs="Times New Roman"/>
          <w:sz w:val="24"/>
          <w:szCs w:val="24"/>
        </w:rPr>
        <w:t xml:space="preserve">             P- Por autorización de instalación de líneas telefónicas:    </w:t>
      </w:r>
      <w:r w:rsidRPr="00E1716A">
        <w:rPr>
          <w:rFonts w:ascii="Times New Roman" w:hAnsi="Times New Roman" w:cs="Times New Roman"/>
          <w:b/>
          <w:sz w:val="24"/>
          <w:szCs w:val="24"/>
        </w:rPr>
        <w:t>365,04 m</w:t>
      </w: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b/>
          <w:sz w:val="24"/>
          <w:szCs w:val="24"/>
        </w:rPr>
        <w:t xml:space="preserve">             </w:t>
      </w:r>
      <w:r w:rsidRPr="00E1716A">
        <w:rPr>
          <w:rFonts w:ascii="Times New Roman" w:hAnsi="Times New Roman" w:cs="Times New Roman"/>
          <w:sz w:val="24"/>
          <w:szCs w:val="24"/>
        </w:rPr>
        <w:t xml:space="preserve">Q- Por uso de contenedores por día                                       </w:t>
      </w:r>
      <w:r w:rsidRPr="00E1716A">
        <w:rPr>
          <w:rFonts w:ascii="Times New Roman" w:hAnsi="Times New Roman" w:cs="Times New Roman"/>
          <w:b/>
          <w:sz w:val="24"/>
          <w:szCs w:val="24"/>
        </w:rPr>
        <w:t>526,50 m</w:t>
      </w:r>
      <w:r w:rsidRPr="00E1716A">
        <w:rPr>
          <w:rFonts w:ascii="Times New Roman" w:hAnsi="Times New Roman" w:cs="Times New Roman"/>
          <w:sz w:val="24"/>
          <w:szCs w:val="24"/>
        </w:rPr>
        <w:t xml:space="preserve">                </w:t>
      </w: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p>
    <w:p w:rsidR="008B44D4" w:rsidRPr="00E1716A" w:rsidRDefault="008B44D4" w:rsidP="008B44D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w:t>
      </w:r>
    </w:p>
    <w:p w:rsidR="008B44D4" w:rsidRPr="00E1716A" w:rsidRDefault="008B44D4" w:rsidP="008B44D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DE CONSTRUCCIÓN</w:t>
      </w: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 xml:space="preserve">a) La tasa general de visado de la documentación se establece en el </w:t>
      </w:r>
      <w:r w:rsidRPr="00E1716A">
        <w:rPr>
          <w:rFonts w:ascii="Times New Roman" w:hAnsi="Times New Roman" w:cs="Times New Roman"/>
          <w:b/>
          <w:sz w:val="24"/>
          <w:szCs w:val="24"/>
        </w:rPr>
        <w:t>1%</w:t>
      </w:r>
      <w:r w:rsidRPr="00E1716A">
        <w:rPr>
          <w:rFonts w:ascii="Times New Roman" w:hAnsi="Times New Roman" w:cs="Times New Roman"/>
          <w:sz w:val="24"/>
          <w:szCs w:val="24"/>
        </w:rPr>
        <w:t xml:space="preserve"> (uno por ciento) del valor de obra al momento  de  la  presentación  de  los  planos;  cuando  por  cualquier  circunstancia  no  pudiera  </w:t>
      </w:r>
      <w:proofErr w:type="spellStart"/>
      <w:r w:rsidRPr="00E1716A">
        <w:rPr>
          <w:rFonts w:ascii="Times New Roman" w:hAnsi="Times New Roman" w:cs="Times New Roman"/>
          <w:sz w:val="24"/>
          <w:szCs w:val="24"/>
        </w:rPr>
        <w:t>valuarse</w:t>
      </w:r>
      <w:proofErr w:type="spellEnd"/>
      <w:r w:rsidRPr="00E1716A">
        <w:rPr>
          <w:rFonts w:ascii="Times New Roman" w:hAnsi="Times New Roman" w:cs="Times New Roman"/>
          <w:sz w:val="24"/>
          <w:szCs w:val="24"/>
        </w:rPr>
        <w:t xml:space="preserve">  por dicho método, el gravamen se determinará de acuerdo al valor estimado por la S.O. y S.P. para la obra en cuestión.  Las  Obras  existentes  y  aquellas  iniciadas sin  permiso  de  obra,  sufrirán  un  recargo  del  50  % del valor de los derechos de Construcción, sin perjuicio de las penalidades que correspondan.</w:t>
      </w: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 xml:space="preserve">b) Por la </w:t>
      </w:r>
      <w:proofErr w:type="spellStart"/>
      <w:r w:rsidRPr="00E1716A">
        <w:rPr>
          <w:rFonts w:ascii="Times New Roman" w:hAnsi="Times New Roman" w:cs="Times New Roman"/>
          <w:sz w:val="24"/>
          <w:szCs w:val="24"/>
        </w:rPr>
        <w:t>visación</w:t>
      </w:r>
      <w:proofErr w:type="spellEnd"/>
      <w:r w:rsidRPr="00E1716A">
        <w:rPr>
          <w:rFonts w:ascii="Times New Roman" w:hAnsi="Times New Roman" w:cs="Times New Roman"/>
          <w:sz w:val="24"/>
          <w:szCs w:val="24"/>
        </w:rPr>
        <w:t xml:space="preserve"> de anteproyectos a requerimiento del interesado, se liquidará el 20% (veinte por ciento)</w:t>
      </w:r>
      <w:r w:rsidR="00750DC1" w:rsidRPr="00E1716A">
        <w:rPr>
          <w:rFonts w:ascii="Times New Roman" w:hAnsi="Times New Roman" w:cs="Times New Roman"/>
          <w:sz w:val="24"/>
          <w:szCs w:val="24"/>
        </w:rPr>
        <w:t xml:space="preserve"> </w:t>
      </w:r>
      <w:r w:rsidRPr="00E1716A">
        <w:rPr>
          <w:rFonts w:ascii="Times New Roman" w:hAnsi="Times New Roman" w:cs="Times New Roman"/>
          <w:sz w:val="24"/>
          <w:szCs w:val="24"/>
        </w:rPr>
        <w:t>del  derecho  correspondiente  establecido  en  el  inciso  anterior,  siendo  descargada  en  la  presentación posterior del proyecto.</w:t>
      </w:r>
    </w:p>
    <w:p w:rsidR="008B44D4" w:rsidRPr="00E1716A" w:rsidRDefault="008B44D4" w:rsidP="008B44D4">
      <w:pPr>
        <w:jc w:val="both"/>
        <w:rPr>
          <w:rFonts w:ascii="Times New Roman" w:hAnsi="Times New Roman" w:cs="Times New Roman"/>
          <w:sz w:val="24"/>
          <w:szCs w:val="24"/>
        </w:rPr>
      </w:pP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 xml:space="preserve">C) Efectuada la valoración la tasa de visada en ningún caso podrá ser inferior a </w:t>
      </w:r>
      <w:r w:rsidRPr="00E1716A">
        <w:rPr>
          <w:rFonts w:ascii="Times New Roman" w:hAnsi="Times New Roman" w:cs="Times New Roman"/>
          <w:b/>
          <w:sz w:val="24"/>
          <w:szCs w:val="24"/>
        </w:rPr>
        <w:t>421,2 m</w:t>
      </w:r>
      <w:r w:rsidRPr="00E1716A">
        <w:rPr>
          <w:rFonts w:ascii="Times New Roman" w:hAnsi="Times New Roman" w:cs="Times New Roman"/>
          <w:sz w:val="24"/>
          <w:szCs w:val="24"/>
        </w:rPr>
        <w:t>.</w:t>
      </w:r>
    </w:p>
    <w:p w:rsidR="008B44D4" w:rsidRPr="00E1716A" w:rsidRDefault="008B44D4" w:rsidP="008B44D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XI</w:t>
      </w:r>
    </w:p>
    <w:p w:rsidR="008B44D4" w:rsidRPr="00E1716A" w:rsidRDefault="008B44D4" w:rsidP="008B44D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DE OCUPACIÓN O USO DE   ESPACIOS PÚBLICOS</w:t>
      </w: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Por ocupar en la vía pública y lugares de dominio público se abonarán los siguientes derechos:</w:t>
      </w:r>
    </w:p>
    <w:p w:rsidR="008B44D4" w:rsidRPr="00E1716A" w:rsidRDefault="008B44D4" w:rsidP="008B44D4">
      <w:pPr>
        <w:jc w:val="both"/>
        <w:rPr>
          <w:rFonts w:ascii="Times New Roman" w:hAnsi="Times New Roman" w:cs="Times New Roman"/>
          <w:sz w:val="24"/>
          <w:szCs w:val="24"/>
        </w:rPr>
      </w:pPr>
      <w:r w:rsidRPr="00E1716A">
        <w:rPr>
          <w:rFonts w:ascii="Times New Roman" w:hAnsi="Times New Roman" w:cs="Times New Roman"/>
          <w:sz w:val="24"/>
          <w:szCs w:val="24"/>
        </w:rPr>
        <w:t>Al  iniciarse  el  período  gravado,  según  corresponda el  día  10  o  el  día  hábil  inmediato  posterior  en  su defecto.</w:t>
      </w:r>
    </w:p>
    <w:p w:rsidR="008B44D4" w:rsidRPr="00E1716A" w:rsidRDefault="008B44D4" w:rsidP="008B44D4">
      <w:pPr>
        <w:jc w:val="both"/>
        <w:rPr>
          <w:rFonts w:ascii="Times New Roman" w:hAnsi="Times New Roman" w:cs="Times New Roman"/>
          <w:b/>
          <w:sz w:val="24"/>
          <w:szCs w:val="24"/>
        </w:rPr>
      </w:pPr>
      <w:r w:rsidRPr="00E1716A">
        <w:rPr>
          <w:rFonts w:ascii="Times New Roman" w:hAnsi="Times New Roman" w:cs="Times New Roman"/>
          <w:sz w:val="24"/>
          <w:szCs w:val="24"/>
        </w:rPr>
        <w:t>Surtidores en la vía pública</w:t>
      </w:r>
      <w:r w:rsidR="00F35750" w:rsidRPr="00E1716A">
        <w:rPr>
          <w:rFonts w:ascii="Times New Roman" w:hAnsi="Times New Roman" w:cs="Times New Roman"/>
          <w:sz w:val="24"/>
          <w:szCs w:val="24"/>
        </w:rPr>
        <w:t xml:space="preserve">                                                                     </w:t>
      </w:r>
      <w:r w:rsidR="00F35750" w:rsidRPr="00E1716A">
        <w:rPr>
          <w:rFonts w:ascii="Times New Roman" w:hAnsi="Times New Roman" w:cs="Times New Roman"/>
          <w:b/>
          <w:sz w:val="24"/>
          <w:szCs w:val="24"/>
        </w:rPr>
        <w:t>273,78 m</w:t>
      </w:r>
    </w:p>
    <w:p w:rsidR="00F35750" w:rsidRPr="00E1716A" w:rsidRDefault="00F35750" w:rsidP="008B44D4">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uso  de  subsuelo  con  construcciones  especiales, por m3 y por año instalado en la vía pública                                                                       </w:t>
      </w:r>
      <w:r w:rsidRPr="00E1716A">
        <w:rPr>
          <w:rFonts w:ascii="Times New Roman" w:hAnsi="Times New Roman" w:cs="Times New Roman"/>
          <w:b/>
          <w:sz w:val="24"/>
          <w:szCs w:val="24"/>
        </w:rPr>
        <w:t>22,815 m</w:t>
      </w:r>
    </w:p>
    <w:p w:rsidR="00F35750" w:rsidRPr="00E1716A" w:rsidRDefault="00F35750" w:rsidP="008B44D4">
      <w:pPr>
        <w:jc w:val="both"/>
        <w:rPr>
          <w:rFonts w:ascii="Times New Roman" w:hAnsi="Times New Roman" w:cs="Times New Roman"/>
          <w:b/>
          <w:sz w:val="24"/>
          <w:szCs w:val="24"/>
        </w:rPr>
      </w:pPr>
      <w:r w:rsidRPr="00E1716A">
        <w:rPr>
          <w:rFonts w:ascii="Times New Roman" w:hAnsi="Times New Roman" w:cs="Times New Roman"/>
          <w:sz w:val="24"/>
          <w:szCs w:val="24"/>
        </w:rPr>
        <w:lastRenderedPageBreak/>
        <w:t xml:space="preserve">Por cada kiosco de hasta 10 m2                             </w:t>
      </w:r>
      <w:r w:rsidRPr="00E1716A">
        <w:rPr>
          <w:rFonts w:ascii="Times New Roman" w:hAnsi="Times New Roman" w:cs="Times New Roman"/>
          <w:b/>
          <w:sz w:val="24"/>
          <w:szCs w:val="24"/>
        </w:rPr>
        <w:t>547,56 m</w:t>
      </w:r>
    </w:p>
    <w:p w:rsidR="00F35750" w:rsidRPr="00E1716A" w:rsidRDefault="00F35750" w:rsidP="008B44D4">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estacionamiento autorizado de automóviles para la venta por unidad y por año:                                                                                                     </w:t>
      </w:r>
      <w:r w:rsidRPr="00E1716A">
        <w:rPr>
          <w:rFonts w:ascii="Times New Roman" w:hAnsi="Times New Roman" w:cs="Times New Roman"/>
          <w:b/>
          <w:sz w:val="24"/>
          <w:szCs w:val="24"/>
        </w:rPr>
        <w:t>547,56 m</w:t>
      </w:r>
    </w:p>
    <w:p w:rsidR="008C7790" w:rsidRDefault="008C7790" w:rsidP="008B44D4">
      <w:pPr>
        <w:jc w:val="both"/>
        <w:rPr>
          <w:rFonts w:ascii="Times New Roman" w:hAnsi="Times New Roman" w:cs="Times New Roman"/>
          <w:sz w:val="24"/>
          <w:szCs w:val="24"/>
        </w:rPr>
      </w:pPr>
    </w:p>
    <w:p w:rsidR="00F35750" w:rsidRPr="00E1716A" w:rsidRDefault="00F35750" w:rsidP="008B44D4">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estacionamiento de colectivos en lugares habilitados fuera de estaciones terminales, por unidad y por año                                      </w:t>
      </w:r>
      <w:r w:rsidRPr="00E1716A">
        <w:rPr>
          <w:rFonts w:ascii="Times New Roman" w:hAnsi="Times New Roman" w:cs="Times New Roman"/>
          <w:b/>
          <w:sz w:val="24"/>
          <w:szCs w:val="24"/>
        </w:rPr>
        <w:t>821,34 m</w:t>
      </w:r>
    </w:p>
    <w:p w:rsidR="00F35750" w:rsidRPr="00E1716A" w:rsidRDefault="00F35750" w:rsidP="008B44D4">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derecho de uso o alquiler de ventanilla  o </w:t>
      </w:r>
      <w:proofErr w:type="spellStart"/>
      <w:r w:rsidRPr="00E1716A">
        <w:rPr>
          <w:rFonts w:ascii="Times New Roman" w:hAnsi="Times New Roman" w:cs="Times New Roman"/>
          <w:sz w:val="24"/>
          <w:szCs w:val="24"/>
        </w:rPr>
        <w:t>boleterìa</w:t>
      </w:r>
      <w:proofErr w:type="spellEnd"/>
      <w:r w:rsidRPr="00E1716A">
        <w:rPr>
          <w:rFonts w:ascii="Times New Roman" w:hAnsi="Times New Roman" w:cs="Times New Roman"/>
          <w:sz w:val="24"/>
          <w:szCs w:val="24"/>
        </w:rPr>
        <w:t xml:space="preserve"> en estación terminal de ómnibus, por unidad y por mes                                       </w:t>
      </w:r>
      <w:r w:rsidRPr="00E1716A">
        <w:rPr>
          <w:rFonts w:ascii="Times New Roman" w:hAnsi="Times New Roman" w:cs="Times New Roman"/>
          <w:b/>
          <w:sz w:val="24"/>
          <w:szCs w:val="24"/>
        </w:rPr>
        <w:t>912,60 m</w:t>
      </w:r>
    </w:p>
    <w:p w:rsidR="00F35750" w:rsidRPr="00E1716A" w:rsidRDefault="00F35750" w:rsidP="00F35750">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ocupación  de  la  acera  con  materiales  frente  a obras  en  construcción  con  sujeción  a  las   normas vigentes por m2 o fracción y por mes                                                                                                        </w:t>
      </w:r>
      <w:r w:rsidRPr="00E1716A">
        <w:rPr>
          <w:rFonts w:ascii="Times New Roman" w:hAnsi="Times New Roman" w:cs="Times New Roman"/>
          <w:b/>
          <w:sz w:val="24"/>
          <w:szCs w:val="24"/>
        </w:rPr>
        <w:t>91,26 m</w:t>
      </w:r>
    </w:p>
    <w:p w:rsidR="00F35750" w:rsidRPr="00E1716A" w:rsidRDefault="00F35750" w:rsidP="00F35750">
      <w:pPr>
        <w:jc w:val="both"/>
        <w:rPr>
          <w:rFonts w:ascii="Times New Roman" w:hAnsi="Times New Roman" w:cs="Times New Roman"/>
          <w:sz w:val="24"/>
          <w:szCs w:val="24"/>
        </w:rPr>
      </w:pPr>
      <w:r w:rsidRPr="00E1716A">
        <w:rPr>
          <w:rFonts w:ascii="Times New Roman" w:hAnsi="Times New Roman" w:cs="Times New Roman"/>
          <w:sz w:val="24"/>
          <w:szCs w:val="24"/>
        </w:rPr>
        <w:t xml:space="preserve">Por ocupación de veredas con mesas frente a bares y confiterías, por cada mesa y por bimestre                                                                                  </w:t>
      </w:r>
      <w:r w:rsidRPr="00E1716A">
        <w:rPr>
          <w:rFonts w:ascii="Times New Roman" w:hAnsi="Times New Roman" w:cs="Times New Roman"/>
          <w:b/>
          <w:sz w:val="24"/>
          <w:szCs w:val="24"/>
        </w:rPr>
        <w:t>91,26 m</w:t>
      </w:r>
    </w:p>
    <w:p w:rsidR="00F35750" w:rsidRPr="00E1716A" w:rsidRDefault="00F35750" w:rsidP="00F35750">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toldo y por año                                                                         </w:t>
      </w:r>
      <w:r w:rsidRPr="00E1716A">
        <w:rPr>
          <w:rFonts w:ascii="Times New Roman" w:hAnsi="Times New Roman" w:cs="Times New Roman"/>
          <w:b/>
          <w:sz w:val="24"/>
          <w:szCs w:val="24"/>
        </w:rPr>
        <w:t>182,52 m</w:t>
      </w:r>
    </w:p>
    <w:p w:rsidR="00F35750" w:rsidRPr="00E1716A" w:rsidRDefault="00D71E0D" w:rsidP="00F35750">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marquesina, por año                                                               </w:t>
      </w:r>
      <w:r w:rsidRPr="00E1716A">
        <w:rPr>
          <w:rFonts w:ascii="Times New Roman" w:hAnsi="Times New Roman" w:cs="Times New Roman"/>
          <w:b/>
          <w:sz w:val="24"/>
          <w:szCs w:val="24"/>
        </w:rPr>
        <w:t>365,04 m</w:t>
      </w:r>
      <w:r w:rsidRPr="00E1716A">
        <w:rPr>
          <w:rFonts w:ascii="Times New Roman" w:hAnsi="Times New Roman" w:cs="Times New Roman"/>
          <w:sz w:val="24"/>
          <w:szCs w:val="24"/>
        </w:rPr>
        <w:t xml:space="preserve"> </w:t>
      </w:r>
    </w:p>
    <w:p w:rsidR="00D71E0D" w:rsidRPr="00E1716A" w:rsidRDefault="00D71E0D" w:rsidP="00D71E0D">
      <w:pPr>
        <w:jc w:val="both"/>
        <w:rPr>
          <w:rFonts w:ascii="Times New Roman" w:hAnsi="Times New Roman" w:cs="Times New Roman"/>
          <w:sz w:val="24"/>
          <w:szCs w:val="24"/>
        </w:rPr>
      </w:pPr>
      <w:r w:rsidRPr="00E1716A">
        <w:rPr>
          <w:rFonts w:ascii="Times New Roman" w:hAnsi="Times New Roman" w:cs="Times New Roman"/>
          <w:sz w:val="24"/>
          <w:szCs w:val="24"/>
        </w:rPr>
        <w:t xml:space="preserve">Por  ocupación  de  la  vía  pública  en  lugares expresamente  autorizados  por  la  Municipalidad  en situaciones  no  previstas  en  incisos  anteriores,  por año y fracción (comercios, verdulerías, etc.)                             </w:t>
      </w:r>
      <w:r w:rsidRPr="00E1716A">
        <w:rPr>
          <w:rFonts w:ascii="Times New Roman" w:hAnsi="Times New Roman" w:cs="Times New Roman"/>
          <w:b/>
          <w:sz w:val="24"/>
          <w:szCs w:val="24"/>
        </w:rPr>
        <w:t>2281,50 m</w:t>
      </w:r>
    </w:p>
    <w:p w:rsidR="002C353B" w:rsidRDefault="00D71E0D" w:rsidP="00D71E0D">
      <w:pPr>
        <w:jc w:val="both"/>
        <w:rPr>
          <w:rFonts w:ascii="Times New Roman" w:hAnsi="Times New Roman" w:cs="Times New Roman"/>
          <w:b/>
          <w:sz w:val="24"/>
          <w:szCs w:val="24"/>
        </w:rPr>
      </w:pPr>
      <w:r w:rsidRPr="00E1716A">
        <w:rPr>
          <w:rFonts w:ascii="Times New Roman" w:hAnsi="Times New Roman" w:cs="Times New Roman"/>
          <w:sz w:val="24"/>
          <w:szCs w:val="24"/>
        </w:rPr>
        <w:t xml:space="preserve"> Por  derechos  de  uso  en  los  palenques  para alquiler de caballos en la vía pública, hasta un máximo de 10   caballos, por año o fracción                                           </w:t>
      </w:r>
      <w:r w:rsidRPr="00E1716A">
        <w:rPr>
          <w:rFonts w:ascii="Times New Roman" w:hAnsi="Times New Roman" w:cs="Times New Roman"/>
          <w:b/>
          <w:sz w:val="24"/>
          <w:szCs w:val="24"/>
        </w:rPr>
        <w:t>912,60 m</w:t>
      </w:r>
    </w:p>
    <w:p w:rsidR="00D71E0D" w:rsidRPr="00E1716A" w:rsidRDefault="00D71E0D" w:rsidP="00D71E0D">
      <w:pPr>
        <w:jc w:val="both"/>
        <w:rPr>
          <w:rFonts w:ascii="Times New Roman" w:hAnsi="Times New Roman" w:cs="Times New Roman"/>
          <w:b/>
          <w:sz w:val="24"/>
          <w:szCs w:val="24"/>
        </w:rPr>
      </w:pPr>
      <w:r w:rsidRPr="00E1716A">
        <w:rPr>
          <w:rFonts w:ascii="Times New Roman" w:hAnsi="Times New Roman" w:cs="Times New Roman"/>
          <w:sz w:val="24"/>
          <w:szCs w:val="24"/>
        </w:rPr>
        <w:t xml:space="preserve">     Por excedente, por caballo y por año o fracción</w:t>
      </w:r>
      <w:r w:rsidR="00543220" w:rsidRPr="00E1716A">
        <w:rPr>
          <w:rFonts w:ascii="Times New Roman" w:hAnsi="Times New Roman" w:cs="Times New Roman"/>
          <w:sz w:val="24"/>
          <w:szCs w:val="24"/>
        </w:rPr>
        <w:t xml:space="preserve">                                  </w:t>
      </w:r>
      <w:r w:rsidR="00543220" w:rsidRPr="00E1716A">
        <w:rPr>
          <w:rFonts w:ascii="Times New Roman" w:hAnsi="Times New Roman" w:cs="Times New Roman"/>
          <w:b/>
          <w:sz w:val="24"/>
          <w:szCs w:val="24"/>
        </w:rPr>
        <w:t>91,26 m</w:t>
      </w:r>
    </w:p>
    <w:p w:rsidR="002C353B"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t>Por ocupación del espacio aéreo, todo cableado o instalación que no estuviere expresamente gravado por la ley nacional o provincial, u  ordenanza municipal, abonara por mes y por conexión de abonados. (Mínimo mensual de 4563m)</w:t>
      </w:r>
    </w:p>
    <w:p w:rsidR="00543220" w:rsidRPr="00E1716A"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 xml:space="preserve">1,404 m                                                               </w:t>
      </w:r>
    </w:p>
    <w:p w:rsidR="00543220" w:rsidRPr="00E1716A" w:rsidRDefault="00543220" w:rsidP="00543220">
      <w:pPr>
        <w:jc w:val="both"/>
        <w:rPr>
          <w:rFonts w:ascii="Times New Roman" w:hAnsi="Times New Roman" w:cs="Times New Roman"/>
          <w:b/>
          <w:sz w:val="24"/>
          <w:szCs w:val="24"/>
        </w:rPr>
      </w:pPr>
      <w:r w:rsidRPr="00E1716A">
        <w:rPr>
          <w:rFonts w:ascii="Times New Roman" w:hAnsi="Times New Roman" w:cs="Times New Roman"/>
          <w:b/>
          <w:sz w:val="24"/>
          <w:szCs w:val="24"/>
        </w:rPr>
        <w:t>PRESTADORES DE SERVICIOS</w:t>
      </w:r>
    </w:p>
    <w:p w:rsidR="00543220" w:rsidRPr="00E1716A"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t xml:space="preserve">a) Por la  ocupación  diferencial de  espacios del dominio  público  municipal  con  el  tendido  de  líneas eléctricas por parte de las empresas prestadoras de tales servicios, por mes                                           </w:t>
      </w:r>
      <w:r w:rsidRPr="00E1716A">
        <w:rPr>
          <w:rFonts w:ascii="Times New Roman" w:hAnsi="Times New Roman" w:cs="Times New Roman"/>
          <w:b/>
          <w:sz w:val="24"/>
          <w:szCs w:val="24"/>
        </w:rPr>
        <w:t>11407,50 m</w:t>
      </w:r>
      <w:r w:rsidRPr="00E1716A">
        <w:rPr>
          <w:rFonts w:ascii="Times New Roman" w:hAnsi="Times New Roman" w:cs="Times New Roman"/>
          <w:sz w:val="24"/>
          <w:szCs w:val="24"/>
        </w:rPr>
        <w:t xml:space="preserve">        </w:t>
      </w:r>
    </w:p>
    <w:p w:rsidR="001B63A7" w:rsidRPr="00E1716A"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t>b) Por  la  ocupación  diferencial  de  espacios  de dominio  público  municipal  con  el  tendido  de gasoductos,  redes  distribuidoras  de  gas,  por  parte de  las  empresas  prestadoras  de  tales  servicios,  por me</w:t>
      </w:r>
      <w:r w:rsidR="001B63A7" w:rsidRPr="00E1716A">
        <w:rPr>
          <w:rFonts w:ascii="Times New Roman" w:hAnsi="Times New Roman" w:cs="Times New Roman"/>
          <w:sz w:val="24"/>
          <w:szCs w:val="24"/>
        </w:rPr>
        <w:t>s</w:t>
      </w:r>
      <w:r w:rsidRPr="00E1716A">
        <w:rPr>
          <w:rFonts w:ascii="Times New Roman" w:hAnsi="Times New Roman" w:cs="Times New Roman"/>
          <w:sz w:val="24"/>
          <w:szCs w:val="24"/>
        </w:rPr>
        <w:t xml:space="preserve"> </w:t>
      </w:r>
      <w:r w:rsidR="001B63A7" w:rsidRPr="00E1716A">
        <w:rPr>
          <w:rFonts w:ascii="Times New Roman" w:hAnsi="Times New Roman" w:cs="Times New Roman"/>
          <w:sz w:val="24"/>
          <w:szCs w:val="24"/>
        </w:rPr>
        <w:t xml:space="preserve">                     </w:t>
      </w:r>
    </w:p>
    <w:p w:rsidR="00543220" w:rsidRPr="00E1716A" w:rsidRDefault="001B63A7" w:rsidP="00543220">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543220" w:rsidRPr="00E1716A">
        <w:rPr>
          <w:rFonts w:ascii="Times New Roman" w:hAnsi="Times New Roman" w:cs="Times New Roman"/>
          <w:b/>
          <w:sz w:val="24"/>
          <w:szCs w:val="24"/>
        </w:rPr>
        <w:t>11407,50 m</w:t>
      </w:r>
    </w:p>
    <w:p w:rsidR="00543220" w:rsidRPr="00E1716A"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c) Por  la  ocupación  diferencial  de  espacios  de dominio  público  municipal  con  el  tendido  de  redes distribuidoras de agua corriente y cloacas, por parte de empresas prestadoras de tales servicios, por mes             </w:t>
      </w:r>
    </w:p>
    <w:p w:rsidR="00543220" w:rsidRPr="00E1716A" w:rsidRDefault="00543220" w:rsidP="00543220">
      <w:pPr>
        <w:pStyle w:val="Prrafodelista"/>
        <w:jc w:val="both"/>
        <w:rPr>
          <w:rFonts w:ascii="Times New Roman" w:hAnsi="Times New Roman" w:cs="Times New Roman"/>
          <w:b/>
          <w:sz w:val="24"/>
          <w:szCs w:val="24"/>
        </w:rPr>
      </w:pPr>
      <w:r w:rsidRPr="00E1716A">
        <w:rPr>
          <w:rFonts w:ascii="Times New Roman" w:hAnsi="Times New Roman" w:cs="Times New Roman"/>
          <w:b/>
          <w:sz w:val="24"/>
          <w:szCs w:val="24"/>
        </w:rPr>
        <w:t xml:space="preserve">                                                                                                     11407,50 m</w:t>
      </w:r>
    </w:p>
    <w:p w:rsidR="00543220" w:rsidRPr="00E1716A"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t>d) Ocupación  de  espacios  del  dominio  público municipal por empresas particulares para el tendido de  líneas  de  transmisión,  interconexión,  captación y/o  retransmisión,  de  imágenes  de  televisión, pagará por mes</w:t>
      </w:r>
    </w:p>
    <w:p w:rsidR="008B44D4" w:rsidRPr="00E1716A" w:rsidRDefault="00F35750" w:rsidP="008B44D4">
      <w:pPr>
        <w:ind w:left="360"/>
        <w:jc w:val="center"/>
        <w:rPr>
          <w:rFonts w:ascii="Times New Roman" w:hAnsi="Times New Roman" w:cs="Times New Roman"/>
          <w:b/>
          <w:sz w:val="24"/>
          <w:szCs w:val="24"/>
        </w:rPr>
      </w:pPr>
      <w:r w:rsidRPr="00E1716A">
        <w:rPr>
          <w:rFonts w:ascii="Times New Roman" w:hAnsi="Times New Roman" w:cs="Times New Roman"/>
          <w:b/>
          <w:sz w:val="24"/>
          <w:szCs w:val="24"/>
        </w:rPr>
        <w:t xml:space="preserve"> </w:t>
      </w:r>
      <w:r w:rsidR="00543220" w:rsidRPr="00E1716A">
        <w:rPr>
          <w:rFonts w:ascii="Times New Roman" w:hAnsi="Times New Roman" w:cs="Times New Roman"/>
          <w:b/>
          <w:sz w:val="24"/>
          <w:szCs w:val="24"/>
        </w:rPr>
        <w:t xml:space="preserve">                                                                                                           4563,00 m</w:t>
      </w:r>
    </w:p>
    <w:p w:rsidR="00543220" w:rsidRPr="00E1716A" w:rsidRDefault="00543220" w:rsidP="00543220">
      <w:pPr>
        <w:jc w:val="both"/>
        <w:rPr>
          <w:rFonts w:ascii="Times New Roman" w:hAnsi="Times New Roman" w:cs="Times New Roman"/>
          <w:sz w:val="24"/>
          <w:szCs w:val="24"/>
        </w:rPr>
      </w:pPr>
      <w:r w:rsidRPr="00E1716A">
        <w:rPr>
          <w:rFonts w:ascii="Times New Roman" w:hAnsi="Times New Roman" w:cs="Times New Roman"/>
          <w:sz w:val="24"/>
          <w:szCs w:val="24"/>
        </w:rPr>
        <w:t>e)Por la  ocupación diferencial de  espacios del dominio  público  municipal  con  el  tendido  de  líneas de  comunicación  o  de  telefonía  que  no  tengan  la finalidad  de  prestar  el  servicio  público  de telecomunicaciones mencionado en el Art. 39º de la Ley  Nº  19.798  por  parte  de  las  empresas prestadoras de tales servicios, por mes</w:t>
      </w:r>
    </w:p>
    <w:p w:rsidR="00543220" w:rsidRPr="00E1716A" w:rsidRDefault="00543220" w:rsidP="00543220">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4563,00 m</w:t>
      </w:r>
    </w:p>
    <w:p w:rsidR="002C353B" w:rsidRDefault="002C353B" w:rsidP="00543220">
      <w:pPr>
        <w:jc w:val="center"/>
        <w:rPr>
          <w:rFonts w:ascii="Times New Roman" w:hAnsi="Times New Roman" w:cs="Times New Roman"/>
          <w:b/>
          <w:sz w:val="24"/>
          <w:szCs w:val="24"/>
          <w:u w:val="single"/>
        </w:rPr>
      </w:pPr>
    </w:p>
    <w:p w:rsidR="00543220" w:rsidRPr="00E1716A" w:rsidRDefault="00543220" w:rsidP="00543220">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XII</w:t>
      </w:r>
    </w:p>
    <w:p w:rsidR="00543220" w:rsidRPr="00E1716A" w:rsidRDefault="00543220" w:rsidP="00543220">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A LOS ESPECTÁCULOS PÚBLICOS</w:t>
      </w:r>
    </w:p>
    <w:p w:rsidR="00623D70" w:rsidRPr="00E1716A" w:rsidRDefault="00623D70" w:rsidP="00623D70">
      <w:pPr>
        <w:jc w:val="both"/>
        <w:rPr>
          <w:rFonts w:ascii="Times New Roman" w:hAnsi="Times New Roman" w:cs="Times New Roman"/>
          <w:sz w:val="24"/>
          <w:szCs w:val="24"/>
        </w:rPr>
      </w:pPr>
      <w:r w:rsidRPr="00E1716A">
        <w:rPr>
          <w:rFonts w:ascii="Times New Roman" w:hAnsi="Times New Roman" w:cs="Times New Roman"/>
          <w:sz w:val="24"/>
          <w:szCs w:val="24"/>
        </w:rPr>
        <w:t>Fíjese los siguientes derechos:</w:t>
      </w:r>
    </w:p>
    <w:p w:rsidR="00623D70" w:rsidRPr="00E1716A" w:rsidRDefault="00623D70" w:rsidP="00623D70">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entrada a espectáculo o funciones públicas (deportivas, musicales, artísticos, cinematográficos, campestres, culturales, bailes y/u otros no contemplados) se abonará el 5% (cinco por ciento) de su valor como mínimo por día o función según corresponda                       </w:t>
      </w:r>
      <w:r w:rsidRPr="00E1716A">
        <w:rPr>
          <w:rFonts w:ascii="Times New Roman" w:hAnsi="Times New Roman" w:cs="Times New Roman"/>
          <w:b/>
          <w:sz w:val="24"/>
          <w:szCs w:val="24"/>
        </w:rPr>
        <w:t>616,005 m</w:t>
      </w:r>
      <w:r w:rsidRPr="00E1716A">
        <w:rPr>
          <w:rFonts w:ascii="Times New Roman" w:hAnsi="Times New Roman" w:cs="Times New Roman"/>
          <w:sz w:val="24"/>
          <w:szCs w:val="24"/>
        </w:rPr>
        <w:t xml:space="preserve">  </w:t>
      </w:r>
    </w:p>
    <w:p w:rsidR="00623D70" w:rsidRPr="00E1716A" w:rsidRDefault="00623D70" w:rsidP="00623D70">
      <w:pPr>
        <w:jc w:val="both"/>
        <w:rPr>
          <w:rFonts w:ascii="Times New Roman" w:hAnsi="Times New Roman" w:cs="Times New Roman"/>
          <w:sz w:val="24"/>
          <w:szCs w:val="24"/>
        </w:rPr>
      </w:pPr>
      <w:r w:rsidRPr="00E1716A">
        <w:rPr>
          <w:rFonts w:ascii="Times New Roman" w:hAnsi="Times New Roman" w:cs="Times New Roman"/>
          <w:sz w:val="24"/>
          <w:szCs w:val="24"/>
        </w:rPr>
        <w:t xml:space="preserve">Por permiso para parques de diversiones, por día                          </w:t>
      </w:r>
      <w:r w:rsidRPr="00E1716A">
        <w:rPr>
          <w:rFonts w:ascii="Times New Roman" w:hAnsi="Times New Roman" w:cs="Times New Roman"/>
          <w:b/>
          <w:sz w:val="24"/>
          <w:szCs w:val="24"/>
        </w:rPr>
        <w:t xml:space="preserve">616,005 m </w:t>
      </w:r>
    </w:p>
    <w:p w:rsidR="00623D70" w:rsidRPr="00E1716A" w:rsidRDefault="00623D70" w:rsidP="00623D70">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permiso para espectáculos circenses, por día                         </w:t>
      </w:r>
      <w:r w:rsidRPr="00E1716A">
        <w:rPr>
          <w:rFonts w:ascii="Times New Roman" w:hAnsi="Times New Roman" w:cs="Times New Roman"/>
          <w:b/>
          <w:sz w:val="24"/>
          <w:szCs w:val="24"/>
        </w:rPr>
        <w:t>924,0075 m</w:t>
      </w:r>
    </w:p>
    <w:p w:rsidR="00623D70" w:rsidRPr="00E1716A" w:rsidRDefault="00623D70" w:rsidP="00623D70">
      <w:pPr>
        <w:jc w:val="both"/>
        <w:rPr>
          <w:rFonts w:ascii="Times New Roman" w:hAnsi="Times New Roman" w:cs="Times New Roman"/>
          <w:sz w:val="24"/>
          <w:szCs w:val="24"/>
        </w:rPr>
      </w:pPr>
    </w:p>
    <w:p w:rsidR="00543220" w:rsidRPr="00E1716A" w:rsidRDefault="00623D70" w:rsidP="00623D70">
      <w:pPr>
        <w:jc w:val="both"/>
        <w:rPr>
          <w:rFonts w:ascii="Times New Roman" w:hAnsi="Times New Roman" w:cs="Times New Roman"/>
          <w:sz w:val="24"/>
          <w:szCs w:val="24"/>
        </w:rPr>
      </w:pPr>
      <w:r w:rsidRPr="00E1716A">
        <w:rPr>
          <w:rFonts w:ascii="Times New Roman" w:hAnsi="Times New Roman" w:cs="Times New Roman"/>
          <w:sz w:val="24"/>
          <w:szCs w:val="24"/>
        </w:rPr>
        <w:t>Los derechos de espectáculos no excluyen los que pudieran corresponder en concepto de tasa por Inspección de Seguridad e Higiene. Podrán excluirse de los alcances de este Capítulo, aquellos eventos culturales organizados por instituciones locales que cuenten con auspicio Municipal.</w:t>
      </w:r>
    </w:p>
    <w:p w:rsidR="002C353B" w:rsidRDefault="002C353B" w:rsidP="00623D70">
      <w:pPr>
        <w:jc w:val="center"/>
        <w:rPr>
          <w:rFonts w:ascii="Times New Roman" w:hAnsi="Times New Roman" w:cs="Times New Roman"/>
          <w:b/>
          <w:sz w:val="24"/>
          <w:szCs w:val="24"/>
          <w:u w:val="single"/>
        </w:rPr>
      </w:pPr>
    </w:p>
    <w:p w:rsidR="00623D70" w:rsidRPr="00E1716A" w:rsidRDefault="00623D70" w:rsidP="00623D70">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XIII</w:t>
      </w:r>
    </w:p>
    <w:p w:rsidR="00623D70" w:rsidRPr="00E1716A" w:rsidRDefault="00623D70" w:rsidP="00623D70">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PATENTE DE RODADOS</w:t>
      </w:r>
    </w:p>
    <w:p w:rsidR="00623D70" w:rsidRPr="00E1716A" w:rsidRDefault="00623D70" w:rsidP="00623D70">
      <w:pPr>
        <w:jc w:val="both"/>
        <w:rPr>
          <w:rFonts w:ascii="Times New Roman" w:hAnsi="Times New Roman" w:cs="Times New Roman"/>
          <w:sz w:val="24"/>
          <w:szCs w:val="24"/>
        </w:rPr>
      </w:pPr>
      <w:r w:rsidRPr="00E1716A">
        <w:rPr>
          <w:rFonts w:ascii="Times New Roman" w:hAnsi="Times New Roman" w:cs="Times New Roman"/>
          <w:sz w:val="24"/>
          <w:szCs w:val="24"/>
        </w:rPr>
        <w:t>Fíjense  las  tasas  anuales  a  abonar  de  acuerdo  a  las categorías  que  se  detallan  y  por  los  montos  que  se establecen a continuación:</w:t>
      </w:r>
    </w:p>
    <w:tbl>
      <w:tblPr>
        <w:tblStyle w:val="Tablaconcuadrcula"/>
        <w:tblW w:w="0" w:type="auto"/>
        <w:tblLayout w:type="fixed"/>
        <w:tblLook w:val="04A0"/>
      </w:tblPr>
      <w:tblGrid>
        <w:gridCol w:w="1384"/>
        <w:gridCol w:w="1134"/>
        <w:gridCol w:w="1334"/>
        <w:gridCol w:w="1280"/>
        <w:gridCol w:w="1196"/>
        <w:gridCol w:w="1196"/>
        <w:gridCol w:w="1196"/>
      </w:tblGrid>
      <w:tr w:rsidR="00623D70" w:rsidRPr="00E1716A" w:rsidTr="0022316E">
        <w:tc>
          <w:tcPr>
            <w:tcW w:w="1384"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lastRenderedPageBreak/>
              <w:t>Año de Fabricación</w:t>
            </w:r>
          </w:p>
        </w:tc>
        <w:tc>
          <w:tcPr>
            <w:tcW w:w="1134"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t>Hasta 100cc</w:t>
            </w:r>
          </w:p>
        </w:tc>
        <w:tc>
          <w:tcPr>
            <w:tcW w:w="1334"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t>Hasta 150cc</w:t>
            </w:r>
          </w:p>
        </w:tc>
        <w:tc>
          <w:tcPr>
            <w:tcW w:w="1280"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t>Hasta 300cc</w:t>
            </w:r>
          </w:p>
        </w:tc>
        <w:tc>
          <w:tcPr>
            <w:tcW w:w="1196"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t>Hasta 500cc</w:t>
            </w:r>
          </w:p>
        </w:tc>
        <w:tc>
          <w:tcPr>
            <w:tcW w:w="1196"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t>Hasta 750cc</w:t>
            </w:r>
          </w:p>
        </w:tc>
        <w:tc>
          <w:tcPr>
            <w:tcW w:w="1196" w:type="dxa"/>
          </w:tcPr>
          <w:p w:rsidR="00623D70" w:rsidRPr="00E1716A" w:rsidRDefault="0092089B" w:rsidP="00623D70">
            <w:pPr>
              <w:jc w:val="both"/>
              <w:rPr>
                <w:rFonts w:ascii="Times New Roman" w:hAnsi="Times New Roman" w:cs="Times New Roman"/>
                <w:b/>
                <w:sz w:val="24"/>
                <w:szCs w:val="24"/>
              </w:rPr>
            </w:pPr>
            <w:r w:rsidRPr="00E1716A">
              <w:rPr>
                <w:rFonts w:ascii="Times New Roman" w:hAnsi="Times New Roman" w:cs="Times New Roman"/>
                <w:b/>
                <w:sz w:val="24"/>
                <w:szCs w:val="24"/>
              </w:rPr>
              <w:t>Más de 750cc</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2015 o posterior</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456,30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981,045</w:t>
            </w:r>
            <w:r w:rsidR="0022316E" w:rsidRPr="00E1716A">
              <w:rPr>
                <w:rFonts w:ascii="Times New Roman" w:hAnsi="Times New Roman" w:cs="Times New Roman"/>
                <w:sz w:val="24"/>
                <w:szCs w:val="24"/>
              </w:rPr>
              <w:t xml:space="preserve">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1984,905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2737,8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3422,25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5110,56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2014</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351,00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754,65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1526,85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2106,00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2632,50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3931,20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2013</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365,04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730,08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1460,16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2190,24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2920,32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4380,48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2012</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365,04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730,08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1460,16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1650,24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2920,32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4380,48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2011</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273,78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456,30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684,45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1277,64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2372,76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3650,40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2010</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228,15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410,67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547,56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821,34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1825,20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2190,24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2009</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182,52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365,04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547,56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730,08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1414,53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1597,05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2008</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159,705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365,04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501,93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638,82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946,40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1183,00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2007</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159,705 m</w:t>
            </w: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273,78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410,67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547,56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1095,12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958,23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2006</w:t>
            </w:r>
          </w:p>
        </w:tc>
        <w:tc>
          <w:tcPr>
            <w:tcW w:w="11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67,60 m</w:t>
            </w:r>
          </w:p>
          <w:p w:rsidR="0022316E" w:rsidRPr="00E1716A" w:rsidRDefault="0022316E" w:rsidP="00623D70">
            <w:pPr>
              <w:jc w:val="both"/>
              <w:rPr>
                <w:rFonts w:ascii="Times New Roman" w:hAnsi="Times New Roman" w:cs="Times New Roman"/>
                <w:sz w:val="24"/>
                <w:szCs w:val="24"/>
              </w:rPr>
            </w:pPr>
          </w:p>
        </w:tc>
        <w:tc>
          <w:tcPr>
            <w:tcW w:w="1334"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202,80 m</w:t>
            </w:r>
          </w:p>
        </w:tc>
        <w:tc>
          <w:tcPr>
            <w:tcW w:w="1280"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169,00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273,78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456,30 m</w:t>
            </w:r>
          </w:p>
        </w:tc>
        <w:tc>
          <w:tcPr>
            <w:tcW w:w="1196" w:type="dxa"/>
          </w:tcPr>
          <w:p w:rsidR="00623D70" w:rsidRPr="00E1716A" w:rsidRDefault="000429C9" w:rsidP="00623D70">
            <w:pPr>
              <w:jc w:val="both"/>
              <w:rPr>
                <w:rFonts w:ascii="Times New Roman" w:hAnsi="Times New Roman" w:cs="Times New Roman"/>
                <w:sz w:val="24"/>
                <w:szCs w:val="24"/>
              </w:rPr>
            </w:pPr>
            <w:r w:rsidRPr="00E1716A">
              <w:rPr>
                <w:rFonts w:ascii="Times New Roman" w:hAnsi="Times New Roman" w:cs="Times New Roman"/>
                <w:sz w:val="24"/>
                <w:szCs w:val="24"/>
              </w:rPr>
              <w:t>547,56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2005</w:t>
            </w:r>
          </w:p>
        </w:tc>
        <w:tc>
          <w:tcPr>
            <w:tcW w:w="1134"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91,26 m</w:t>
            </w:r>
          </w:p>
          <w:p w:rsidR="0022316E" w:rsidRPr="00E1716A" w:rsidRDefault="0022316E" w:rsidP="00623D70">
            <w:pPr>
              <w:jc w:val="both"/>
              <w:rPr>
                <w:rFonts w:ascii="Times New Roman" w:hAnsi="Times New Roman" w:cs="Times New Roman"/>
                <w:sz w:val="24"/>
                <w:szCs w:val="24"/>
              </w:rPr>
            </w:pPr>
          </w:p>
        </w:tc>
        <w:tc>
          <w:tcPr>
            <w:tcW w:w="1334"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228,15 m</w:t>
            </w:r>
          </w:p>
        </w:tc>
        <w:tc>
          <w:tcPr>
            <w:tcW w:w="1280"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182,52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228,15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456,30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456,30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2004</w:t>
            </w:r>
          </w:p>
        </w:tc>
        <w:tc>
          <w:tcPr>
            <w:tcW w:w="1134"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91,26 m</w:t>
            </w:r>
          </w:p>
          <w:p w:rsidR="0022316E" w:rsidRPr="00E1716A" w:rsidRDefault="0022316E" w:rsidP="00623D70">
            <w:pPr>
              <w:jc w:val="both"/>
              <w:rPr>
                <w:rFonts w:ascii="Times New Roman" w:hAnsi="Times New Roman" w:cs="Times New Roman"/>
                <w:sz w:val="24"/>
                <w:szCs w:val="24"/>
              </w:rPr>
            </w:pPr>
          </w:p>
        </w:tc>
        <w:tc>
          <w:tcPr>
            <w:tcW w:w="1334"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228,15 m</w:t>
            </w:r>
          </w:p>
        </w:tc>
        <w:tc>
          <w:tcPr>
            <w:tcW w:w="1280"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182,52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182,52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365,04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410,67 m</w:t>
            </w:r>
          </w:p>
        </w:tc>
      </w:tr>
      <w:tr w:rsidR="00623D70" w:rsidRPr="00E1716A" w:rsidTr="0022316E">
        <w:tc>
          <w:tcPr>
            <w:tcW w:w="1384" w:type="dxa"/>
          </w:tcPr>
          <w:p w:rsidR="00623D70" w:rsidRPr="00E1716A" w:rsidRDefault="0092089B" w:rsidP="0092089B">
            <w:pPr>
              <w:jc w:val="center"/>
              <w:rPr>
                <w:rFonts w:ascii="Times New Roman" w:hAnsi="Times New Roman" w:cs="Times New Roman"/>
                <w:sz w:val="24"/>
                <w:szCs w:val="24"/>
              </w:rPr>
            </w:pPr>
            <w:r w:rsidRPr="00E1716A">
              <w:rPr>
                <w:rFonts w:ascii="Times New Roman" w:hAnsi="Times New Roman" w:cs="Times New Roman"/>
                <w:sz w:val="24"/>
                <w:szCs w:val="24"/>
              </w:rPr>
              <w:t>Ante.</w:t>
            </w:r>
          </w:p>
        </w:tc>
        <w:tc>
          <w:tcPr>
            <w:tcW w:w="1134"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45,63 m</w:t>
            </w:r>
          </w:p>
          <w:p w:rsidR="0022316E" w:rsidRPr="00E1716A" w:rsidRDefault="0022316E" w:rsidP="00623D70">
            <w:pPr>
              <w:jc w:val="both"/>
              <w:rPr>
                <w:rFonts w:ascii="Times New Roman" w:hAnsi="Times New Roman" w:cs="Times New Roman"/>
                <w:sz w:val="24"/>
                <w:szCs w:val="24"/>
              </w:rPr>
            </w:pPr>
          </w:p>
        </w:tc>
        <w:tc>
          <w:tcPr>
            <w:tcW w:w="1334"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182,52 m</w:t>
            </w:r>
          </w:p>
        </w:tc>
        <w:tc>
          <w:tcPr>
            <w:tcW w:w="1280"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136,89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182,52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228,15 m</w:t>
            </w:r>
          </w:p>
        </w:tc>
        <w:tc>
          <w:tcPr>
            <w:tcW w:w="1196" w:type="dxa"/>
          </w:tcPr>
          <w:p w:rsidR="00623D70" w:rsidRPr="00E1716A" w:rsidRDefault="006B2FC4" w:rsidP="00623D70">
            <w:pPr>
              <w:jc w:val="both"/>
              <w:rPr>
                <w:rFonts w:ascii="Times New Roman" w:hAnsi="Times New Roman" w:cs="Times New Roman"/>
                <w:sz w:val="24"/>
                <w:szCs w:val="24"/>
              </w:rPr>
            </w:pPr>
            <w:r w:rsidRPr="00E1716A">
              <w:rPr>
                <w:rFonts w:ascii="Times New Roman" w:hAnsi="Times New Roman" w:cs="Times New Roman"/>
                <w:sz w:val="24"/>
                <w:szCs w:val="24"/>
              </w:rPr>
              <w:t>319,41 m</w:t>
            </w:r>
          </w:p>
        </w:tc>
      </w:tr>
    </w:tbl>
    <w:p w:rsidR="00623D70" w:rsidRPr="00E1716A" w:rsidRDefault="00623D70" w:rsidP="00623D70">
      <w:pPr>
        <w:jc w:val="both"/>
        <w:rPr>
          <w:rFonts w:ascii="Times New Roman" w:hAnsi="Times New Roman" w:cs="Times New Roman"/>
          <w:sz w:val="24"/>
          <w:szCs w:val="24"/>
        </w:rPr>
      </w:pPr>
    </w:p>
    <w:p w:rsidR="004131E9" w:rsidRPr="00E1716A" w:rsidRDefault="004131E9" w:rsidP="004131E9">
      <w:pPr>
        <w:jc w:val="both"/>
        <w:rPr>
          <w:rFonts w:ascii="Times New Roman" w:hAnsi="Times New Roman" w:cs="Times New Roman"/>
          <w:sz w:val="24"/>
          <w:szCs w:val="24"/>
        </w:rPr>
      </w:pPr>
      <w:r w:rsidRPr="00E1716A">
        <w:rPr>
          <w:rFonts w:ascii="Times New Roman" w:hAnsi="Times New Roman" w:cs="Times New Roman"/>
          <w:sz w:val="24"/>
          <w:szCs w:val="24"/>
        </w:rPr>
        <w:t xml:space="preserve">Para  los  vehículos  cuyos  propietarios  </w:t>
      </w:r>
      <w:proofErr w:type="spellStart"/>
      <w:r w:rsidRPr="00E1716A">
        <w:rPr>
          <w:rFonts w:ascii="Times New Roman" w:hAnsi="Times New Roman" w:cs="Times New Roman"/>
          <w:sz w:val="24"/>
          <w:szCs w:val="24"/>
        </w:rPr>
        <w:t>dominiales</w:t>
      </w:r>
      <w:proofErr w:type="spellEnd"/>
      <w:r w:rsidRPr="00E1716A">
        <w:rPr>
          <w:rFonts w:ascii="Times New Roman" w:hAnsi="Times New Roman" w:cs="Times New Roman"/>
          <w:sz w:val="24"/>
          <w:szCs w:val="24"/>
        </w:rPr>
        <w:t xml:space="preserve">  acrediten  el  carácter  de  nuevos,  o  que  vengan  de  otra jurisdicción  en  la  cual  hayan  abonado  patentes  o  derechos  análogos  a  los  establecidos  en  el  presente</w:t>
      </w:r>
    </w:p>
    <w:p w:rsidR="00EC2A0A" w:rsidRPr="00E1716A" w:rsidRDefault="004131E9" w:rsidP="004131E9">
      <w:pPr>
        <w:jc w:val="both"/>
        <w:rPr>
          <w:rFonts w:ascii="Times New Roman" w:hAnsi="Times New Roman" w:cs="Times New Roman"/>
          <w:sz w:val="24"/>
          <w:szCs w:val="24"/>
        </w:rPr>
      </w:pPr>
      <w:r w:rsidRPr="00E1716A">
        <w:rPr>
          <w:rFonts w:ascii="Times New Roman" w:hAnsi="Times New Roman" w:cs="Times New Roman"/>
          <w:sz w:val="24"/>
          <w:szCs w:val="24"/>
        </w:rPr>
        <w:t>Capítulo con posterioridad al vencimiento anual (último día hábil del mes de mayo), abonarán la mitad del valor establecido en la tablilla.</w:t>
      </w:r>
    </w:p>
    <w:p w:rsidR="002C353B" w:rsidRDefault="002C353B" w:rsidP="004131E9">
      <w:pPr>
        <w:jc w:val="center"/>
        <w:rPr>
          <w:rFonts w:ascii="Times New Roman" w:hAnsi="Times New Roman" w:cs="Times New Roman"/>
          <w:b/>
          <w:sz w:val="24"/>
          <w:szCs w:val="24"/>
          <w:u w:val="single"/>
        </w:rPr>
      </w:pPr>
    </w:p>
    <w:p w:rsidR="004131E9" w:rsidRPr="00E1716A" w:rsidRDefault="004131E9" w:rsidP="004131E9">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XIV</w:t>
      </w:r>
    </w:p>
    <w:p w:rsidR="002C353B" w:rsidRDefault="002C353B" w:rsidP="00714A77">
      <w:pPr>
        <w:jc w:val="center"/>
        <w:rPr>
          <w:rFonts w:ascii="Times New Roman" w:hAnsi="Times New Roman" w:cs="Times New Roman"/>
          <w:b/>
          <w:sz w:val="24"/>
          <w:szCs w:val="24"/>
          <w:u w:val="single"/>
        </w:rPr>
      </w:pPr>
    </w:p>
    <w:p w:rsidR="008C7790" w:rsidRDefault="008C7790" w:rsidP="00714A77">
      <w:pPr>
        <w:jc w:val="center"/>
        <w:rPr>
          <w:rFonts w:ascii="Times New Roman" w:hAnsi="Times New Roman" w:cs="Times New Roman"/>
          <w:b/>
          <w:sz w:val="24"/>
          <w:szCs w:val="24"/>
          <w:u w:val="single"/>
        </w:rPr>
      </w:pPr>
    </w:p>
    <w:p w:rsidR="004131E9" w:rsidRPr="00E1716A" w:rsidRDefault="004131E9" w:rsidP="00714A77">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CONTROL DE MARCAS Y SEÑALES</w:t>
      </w:r>
    </w:p>
    <w:p w:rsidR="00714A77"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DOCUMENTOS POR TRANSACCIONES</w:t>
      </w:r>
      <w:r w:rsidR="006553EB"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MOVIMIENTO</w:t>
      </w:r>
    </w:p>
    <w:p w:rsidR="002C353B" w:rsidRPr="00E1716A" w:rsidRDefault="002C353B" w:rsidP="00714A77">
      <w:pPr>
        <w:rPr>
          <w:rFonts w:ascii="Times New Roman" w:hAnsi="Times New Roman" w:cs="Times New Roman"/>
          <w:sz w:val="24"/>
          <w:szCs w:val="24"/>
        </w:rPr>
      </w:pPr>
    </w:p>
    <w:p w:rsidR="00714A77" w:rsidRPr="00E1716A" w:rsidRDefault="006D6099" w:rsidP="00714A77">
      <w:pPr>
        <w:rPr>
          <w:rFonts w:ascii="Times New Roman" w:hAnsi="Times New Roman" w:cs="Times New Roman"/>
          <w:b/>
          <w:sz w:val="24"/>
          <w:szCs w:val="24"/>
        </w:rPr>
      </w:pPr>
      <w:proofErr w:type="gramStart"/>
      <w:r w:rsidRPr="00E1716A">
        <w:rPr>
          <w:rFonts w:ascii="Times New Roman" w:hAnsi="Times New Roman" w:cs="Times New Roman"/>
          <w:b/>
          <w:sz w:val="24"/>
          <w:szCs w:val="24"/>
        </w:rPr>
        <w:t>a)</w:t>
      </w:r>
      <w:r w:rsidR="00714A77" w:rsidRPr="00E1716A">
        <w:rPr>
          <w:rFonts w:ascii="Times New Roman" w:hAnsi="Times New Roman" w:cs="Times New Roman"/>
          <w:b/>
          <w:sz w:val="24"/>
          <w:szCs w:val="24"/>
        </w:rPr>
        <w:t>CERTIFICADO</w:t>
      </w:r>
      <w:proofErr w:type="gramEnd"/>
      <w:r w:rsidR="00714A77" w:rsidRPr="00E1716A">
        <w:rPr>
          <w:rFonts w:ascii="Times New Roman" w:hAnsi="Times New Roman" w:cs="Times New Roman"/>
          <w:b/>
          <w:sz w:val="24"/>
          <w:szCs w:val="24"/>
        </w:rPr>
        <w:t xml:space="preserve"> DE ADQUISICIONES</w:t>
      </w: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Transferencia particular, o en remate feria local o en establecimiento productor del Partido y frigorífico o mataderos locales:</w:t>
      </w: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Certificado por animal</w:t>
      </w:r>
    </w:p>
    <w:tbl>
      <w:tblPr>
        <w:tblStyle w:val="Tablaconcuadrcula"/>
        <w:tblW w:w="9322" w:type="dxa"/>
        <w:tblLook w:val="04A0"/>
      </w:tblPr>
      <w:tblGrid>
        <w:gridCol w:w="2098"/>
        <w:gridCol w:w="2234"/>
        <w:gridCol w:w="2161"/>
        <w:gridCol w:w="1412"/>
        <w:gridCol w:w="1417"/>
      </w:tblGrid>
      <w:tr w:rsidR="00714A77" w:rsidRPr="00E1716A" w:rsidTr="00714A77">
        <w:tc>
          <w:tcPr>
            <w:tcW w:w="9322" w:type="dxa"/>
            <w:gridSpan w:val="5"/>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714A77" w:rsidRPr="00E1716A" w:rsidTr="00714A77">
        <w:tc>
          <w:tcPr>
            <w:tcW w:w="2098" w:type="dxa"/>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714A77" w:rsidRPr="00E1716A" w:rsidTr="00714A77">
        <w:tc>
          <w:tcPr>
            <w:tcW w:w="2098" w:type="dxa"/>
          </w:tcPr>
          <w:p w:rsidR="00714A77" w:rsidRPr="00E1716A" w:rsidRDefault="00714A77" w:rsidP="00714A77">
            <w:pPr>
              <w:rPr>
                <w:rFonts w:ascii="Times New Roman" w:hAnsi="Times New Roman" w:cs="Times New Roman"/>
                <w:sz w:val="24"/>
                <w:szCs w:val="24"/>
              </w:rPr>
            </w:pPr>
          </w:p>
        </w:tc>
        <w:tc>
          <w:tcPr>
            <w:tcW w:w="2234" w:type="dxa"/>
          </w:tcPr>
          <w:p w:rsidR="00714A77" w:rsidRPr="00E1716A" w:rsidRDefault="00714A77" w:rsidP="00714A77">
            <w:pPr>
              <w:rPr>
                <w:rFonts w:ascii="Times New Roman" w:hAnsi="Times New Roman" w:cs="Times New Roman"/>
                <w:sz w:val="24"/>
                <w:szCs w:val="24"/>
              </w:rPr>
            </w:pPr>
          </w:p>
        </w:tc>
        <w:tc>
          <w:tcPr>
            <w:tcW w:w="2161" w:type="dxa"/>
          </w:tcPr>
          <w:p w:rsidR="00714A77" w:rsidRPr="00E1716A" w:rsidRDefault="00714A77" w:rsidP="00714A77">
            <w:pPr>
              <w:rPr>
                <w:rFonts w:ascii="Times New Roman" w:hAnsi="Times New Roman" w:cs="Times New Roman"/>
                <w:sz w:val="24"/>
                <w:szCs w:val="24"/>
              </w:rPr>
            </w:pPr>
          </w:p>
        </w:tc>
        <w:tc>
          <w:tcPr>
            <w:tcW w:w="1412" w:type="dxa"/>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714A77" w:rsidRPr="00E1716A" w:rsidRDefault="00714A77" w:rsidP="00714A77">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714A77" w:rsidRPr="00E1716A" w:rsidTr="00714A77">
        <w:tc>
          <w:tcPr>
            <w:tcW w:w="2098" w:type="dxa"/>
          </w:tcPr>
          <w:p w:rsidR="00714A77" w:rsidRPr="00E1716A" w:rsidRDefault="00714A77" w:rsidP="00714A77">
            <w:pPr>
              <w:rPr>
                <w:rFonts w:ascii="Times New Roman" w:hAnsi="Times New Roman" w:cs="Times New Roman"/>
                <w:sz w:val="24"/>
                <w:szCs w:val="24"/>
              </w:rPr>
            </w:pP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14,259375 m</w:t>
            </w:r>
          </w:p>
          <w:p w:rsidR="00714A77" w:rsidRPr="00E1716A" w:rsidRDefault="00714A77" w:rsidP="00714A77">
            <w:pPr>
              <w:rPr>
                <w:rFonts w:ascii="Times New Roman" w:hAnsi="Times New Roman" w:cs="Times New Roman"/>
                <w:sz w:val="24"/>
                <w:szCs w:val="24"/>
              </w:rPr>
            </w:pPr>
          </w:p>
        </w:tc>
        <w:tc>
          <w:tcPr>
            <w:tcW w:w="2234" w:type="dxa"/>
          </w:tcPr>
          <w:p w:rsidR="00714A77" w:rsidRPr="00E1716A" w:rsidRDefault="00714A77" w:rsidP="00714A77">
            <w:pPr>
              <w:rPr>
                <w:rFonts w:ascii="Times New Roman" w:hAnsi="Times New Roman" w:cs="Times New Roman"/>
                <w:sz w:val="24"/>
                <w:szCs w:val="24"/>
              </w:rPr>
            </w:pP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2161" w:type="dxa"/>
          </w:tcPr>
          <w:p w:rsidR="00714A77" w:rsidRPr="00E1716A" w:rsidRDefault="00714A77" w:rsidP="00714A77">
            <w:pPr>
              <w:rPr>
                <w:rFonts w:ascii="Times New Roman" w:hAnsi="Times New Roman" w:cs="Times New Roman"/>
                <w:sz w:val="24"/>
                <w:szCs w:val="24"/>
              </w:rPr>
            </w:pP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11,17935 m</w:t>
            </w:r>
          </w:p>
        </w:tc>
        <w:tc>
          <w:tcPr>
            <w:tcW w:w="1412" w:type="dxa"/>
          </w:tcPr>
          <w:p w:rsidR="00714A77" w:rsidRPr="00E1716A" w:rsidRDefault="00714A77" w:rsidP="00714A77">
            <w:pPr>
              <w:rPr>
                <w:rFonts w:ascii="Times New Roman" w:hAnsi="Times New Roman" w:cs="Times New Roman"/>
                <w:sz w:val="24"/>
                <w:szCs w:val="24"/>
              </w:rPr>
            </w:pP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1417" w:type="dxa"/>
          </w:tcPr>
          <w:p w:rsidR="00714A77" w:rsidRPr="00E1716A" w:rsidRDefault="00714A77" w:rsidP="00714A77">
            <w:pPr>
              <w:rPr>
                <w:rFonts w:ascii="Times New Roman" w:hAnsi="Times New Roman" w:cs="Times New Roman"/>
                <w:sz w:val="24"/>
                <w:szCs w:val="24"/>
              </w:rPr>
            </w:pPr>
          </w:p>
          <w:p w:rsidR="00714A77" w:rsidRPr="00E1716A" w:rsidRDefault="00714A77" w:rsidP="00714A77">
            <w:pPr>
              <w:rPr>
                <w:rFonts w:ascii="Times New Roman" w:hAnsi="Times New Roman" w:cs="Times New Roman"/>
                <w:sz w:val="24"/>
                <w:szCs w:val="24"/>
              </w:rPr>
            </w:pPr>
            <w:r w:rsidRPr="00E1716A">
              <w:rPr>
                <w:rFonts w:ascii="Times New Roman" w:hAnsi="Times New Roman" w:cs="Times New Roman"/>
                <w:sz w:val="24"/>
                <w:szCs w:val="24"/>
              </w:rPr>
              <w:t>3,87855 m</w:t>
            </w:r>
          </w:p>
        </w:tc>
      </w:tr>
    </w:tbl>
    <w:p w:rsidR="006553EB" w:rsidRPr="00E1716A" w:rsidRDefault="006553EB" w:rsidP="006553EB">
      <w:pPr>
        <w:rPr>
          <w:rFonts w:ascii="Times New Roman" w:hAnsi="Times New Roman" w:cs="Times New Roman"/>
          <w:sz w:val="24"/>
          <w:szCs w:val="24"/>
        </w:rPr>
      </w:pPr>
    </w:p>
    <w:p w:rsidR="006553EB" w:rsidRPr="00E1716A" w:rsidRDefault="006D6099" w:rsidP="006553EB">
      <w:pPr>
        <w:rPr>
          <w:rFonts w:ascii="Times New Roman" w:hAnsi="Times New Roman" w:cs="Times New Roman"/>
          <w:sz w:val="24"/>
          <w:szCs w:val="24"/>
        </w:rPr>
      </w:pPr>
      <w:proofErr w:type="gramStart"/>
      <w:r w:rsidRPr="00E1716A">
        <w:rPr>
          <w:rFonts w:ascii="Times New Roman" w:hAnsi="Times New Roman" w:cs="Times New Roman"/>
          <w:b/>
          <w:sz w:val="24"/>
          <w:szCs w:val="24"/>
        </w:rPr>
        <w:t>b)</w:t>
      </w:r>
      <w:r w:rsidR="006553EB" w:rsidRPr="00E1716A">
        <w:rPr>
          <w:rFonts w:ascii="Times New Roman" w:hAnsi="Times New Roman" w:cs="Times New Roman"/>
          <w:b/>
          <w:sz w:val="24"/>
          <w:szCs w:val="24"/>
        </w:rPr>
        <w:t>CERTIFICADO</w:t>
      </w:r>
      <w:proofErr w:type="gramEnd"/>
      <w:r w:rsidR="006553EB" w:rsidRPr="00E1716A">
        <w:rPr>
          <w:rFonts w:ascii="Times New Roman" w:hAnsi="Times New Roman" w:cs="Times New Roman"/>
          <w:b/>
          <w:sz w:val="24"/>
          <w:szCs w:val="24"/>
        </w:rPr>
        <w:t xml:space="preserve"> DE GUÍA DE VENTA</w:t>
      </w:r>
      <w:r w:rsidR="006553EB" w:rsidRPr="00E1716A">
        <w:rPr>
          <w:rFonts w:ascii="Times New Roman" w:hAnsi="Times New Roman" w:cs="Times New Roman"/>
          <w:sz w:val="24"/>
          <w:szCs w:val="24"/>
        </w:rPr>
        <w:t>:</w:t>
      </w:r>
    </w:p>
    <w:p w:rsidR="006553EB"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 xml:space="preserve">Dentro de la Provincia y a </w:t>
      </w:r>
      <w:proofErr w:type="spellStart"/>
      <w:r w:rsidRPr="00E1716A">
        <w:rPr>
          <w:rFonts w:ascii="Times New Roman" w:hAnsi="Times New Roman" w:cs="Times New Roman"/>
          <w:sz w:val="24"/>
          <w:szCs w:val="24"/>
        </w:rPr>
        <w:t>Liniers</w:t>
      </w:r>
      <w:proofErr w:type="spellEnd"/>
      <w:r w:rsidRPr="00E1716A">
        <w:rPr>
          <w:rFonts w:ascii="Times New Roman" w:hAnsi="Times New Roman" w:cs="Times New Roman"/>
          <w:sz w:val="24"/>
          <w:szCs w:val="24"/>
        </w:rPr>
        <w:t>:</w:t>
      </w:r>
    </w:p>
    <w:p w:rsidR="00714A77"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 xml:space="preserve">Transferencia  particular,  en  remate  local  o  en establecimiento  productores de  otros  Partidos  y  a mataderos  o  frigoríficos  de otras  jurisdicciones  o  para remisión  a  </w:t>
      </w:r>
      <w:proofErr w:type="spellStart"/>
      <w:r w:rsidRPr="00E1716A">
        <w:rPr>
          <w:rFonts w:ascii="Times New Roman" w:hAnsi="Times New Roman" w:cs="Times New Roman"/>
          <w:sz w:val="24"/>
          <w:szCs w:val="24"/>
        </w:rPr>
        <w:t>Liniers</w:t>
      </w:r>
      <w:proofErr w:type="spellEnd"/>
      <w:r w:rsidRPr="00E1716A">
        <w:rPr>
          <w:rFonts w:ascii="Times New Roman" w:hAnsi="Times New Roman" w:cs="Times New Roman"/>
          <w:sz w:val="24"/>
          <w:szCs w:val="24"/>
        </w:rPr>
        <w:t>, Avellaneda,  Mataderos  o frigoríficos de otra jurisdicción:</w:t>
      </w:r>
    </w:p>
    <w:p w:rsidR="006553EB"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Certificado por animal</w:t>
      </w:r>
    </w:p>
    <w:tbl>
      <w:tblPr>
        <w:tblStyle w:val="Tablaconcuadrcula"/>
        <w:tblW w:w="9322" w:type="dxa"/>
        <w:tblLook w:val="04A0"/>
      </w:tblPr>
      <w:tblGrid>
        <w:gridCol w:w="2098"/>
        <w:gridCol w:w="2234"/>
        <w:gridCol w:w="2161"/>
        <w:gridCol w:w="1412"/>
        <w:gridCol w:w="1417"/>
      </w:tblGrid>
      <w:tr w:rsidR="006553EB" w:rsidRPr="00E1716A" w:rsidTr="00FA2BFC">
        <w:tc>
          <w:tcPr>
            <w:tcW w:w="9322" w:type="dxa"/>
            <w:gridSpan w:val="5"/>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6553EB" w:rsidRPr="00E1716A" w:rsidTr="00FA2BFC">
        <w:tc>
          <w:tcPr>
            <w:tcW w:w="2098"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6553EB" w:rsidRPr="00E1716A" w:rsidTr="00FA2BFC">
        <w:tc>
          <w:tcPr>
            <w:tcW w:w="2098" w:type="dxa"/>
          </w:tcPr>
          <w:p w:rsidR="006553EB" w:rsidRPr="00E1716A" w:rsidRDefault="006553EB" w:rsidP="00FA2BFC">
            <w:pPr>
              <w:rPr>
                <w:rFonts w:ascii="Times New Roman" w:hAnsi="Times New Roman" w:cs="Times New Roman"/>
                <w:sz w:val="24"/>
                <w:szCs w:val="24"/>
              </w:rPr>
            </w:pPr>
          </w:p>
        </w:tc>
        <w:tc>
          <w:tcPr>
            <w:tcW w:w="2234" w:type="dxa"/>
          </w:tcPr>
          <w:p w:rsidR="006553EB" w:rsidRPr="00E1716A" w:rsidRDefault="006553EB" w:rsidP="00FA2BFC">
            <w:pPr>
              <w:rPr>
                <w:rFonts w:ascii="Times New Roman" w:hAnsi="Times New Roman" w:cs="Times New Roman"/>
                <w:sz w:val="24"/>
                <w:szCs w:val="24"/>
              </w:rPr>
            </w:pPr>
          </w:p>
        </w:tc>
        <w:tc>
          <w:tcPr>
            <w:tcW w:w="2161" w:type="dxa"/>
          </w:tcPr>
          <w:p w:rsidR="006553EB" w:rsidRPr="00E1716A" w:rsidRDefault="006553EB" w:rsidP="00FA2BFC">
            <w:pPr>
              <w:rPr>
                <w:rFonts w:ascii="Times New Roman" w:hAnsi="Times New Roman" w:cs="Times New Roman"/>
                <w:sz w:val="24"/>
                <w:szCs w:val="24"/>
              </w:rPr>
            </w:pPr>
          </w:p>
        </w:tc>
        <w:tc>
          <w:tcPr>
            <w:tcW w:w="1412"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6553EB" w:rsidRPr="00E1716A" w:rsidTr="00FA2BFC">
        <w:tc>
          <w:tcPr>
            <w:tcW w:w="2098" w:type="dxa"/>
          </w:tcPr>
          <w:p w:rsidR="006553EB" w:rsidRPr="00E1716A" w:rsidRDefault="006553EB" w:rsidP="00FA2BFC">
            <w:pPr>
              <w:rPr>
                <w:rFonts w:ascii="Times New Roman" w:hAnsi="Times New Roman" w:cs="Times New Roman"/>
                <w:sz w:val="24"/>
                <w:szCs w:val="24"/>
              </w:rPr>
            </w:pPr>
          </w:p>
          <w:p w:rsidR="006553EB"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18,02385 m</w:t>
            </w:r>
          </w:p>
        </w:tc>
        <w:tc>
          <w:tcPr>
            <w:tcW w:w="2234"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14,259375 m</w:t>
            </w:r>
          </w:p>
        </w:tc>
        <w:tc>
          <w:tcPr>
            <w:tcW w:w="1412"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2,50965</w:t>
            </w:r>
          </w:p>
        </w:tc>
        <w:tc>
          <w:tcPr>
            <w:tcW w:w="1417"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3,42225 m</w:t>
            </w:r>
          </w:p>
          <w:p w:rsidR="006553EB" w:rsidRPr="00E1716A" w:rsidRDefault="006553EB" w:rsidP="00FA2BFC">
            <w:pPr>
              <w:rPr>
                <w:rFonts w:ascii="Times New Roman" w:hAnsi="Times New Roman" w:cs="Times New Roman"/>
                <w:sz w:val="24"/>
                <w:szCs w:val="24"/>
              </w:rPr>
            </w:pPr>
          </w:p>
        </w:tc>
      </w:tr>
    </w:tbl>
    <w:p w:rsidR="006553EB" w:rsidRPr="00E1716A" w:rsidRDefault="006553EB" w:rsidP="006553EB">
      <w:pPr>
        <w:rPr>
          <w:rFonts w:ascii="Times New Roman" w:hAnsi="Times New Roman" w:cs="Times New Roman"/>
          <w:sz w:val="24"/>
          <w:szCs w:val="24"/>
        </w:rPr>
      </w:pPr>
    </w:p>
    <w:p w:rsidR="006553EB"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a) A otras Provincias:</w:t>
      </w:r>
    </w:p>
    <w:p w:rsidR="006553EB"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Traslado  de  productor  local transfiriendo a tercero  fuera de  la  Provincia  o  frigorífico de otra Provincia</w:t>
      </w:r>
    </w:p>
    <w:p w:rsidR="006553EB" w:rsidRPr="00E1716A" w:rsidRDefault="006553EB" w:rsidP="006553EB">
      <w:pPr>
        <w:rPr>
          <w:rFonts w:ascii="Times New Roman" w:hAnsi="Times New Roman" w:cs="Times New Roman"/>
          <w:sz w:val="24"/>
          <w:szCs w:val="24"/>
        </w:rPr>
      </w:pPr>
      <w:r w:rsidRPr="00E1716A">
        <w:rPr>
          <w:rFonts w:ascii="Times New Roman" w:hAnsi="Times New Roman" w:cs="Times New Roman"/>
          <w:sz w:val="24"/>
          <w:szCs w:val="24"/>
        </w:rPr>
        <w:t>Certificado-</w:t>
      </w:r>
      <w:proofErr w:type="spellStart"/>
      <w:r w:rsidRPr="00E1716A">
        <w:rPr>
          <w:rFonts w:ascii="Times New Roman" w:hAnsi="Times New Roman" w:cs="Times New Roman"/>
          <w:sz w:val="24"/>
          <w:szCs w:val="24"/>
        </w:rPr>
        <w:t>Guìa</w:t>
      </w:r>
      <w:proofErr w:type="spellEnd"/>
      <w:r w:rsidRPr="00E1716A">
        <w:rPr>
          <w:rFonts w:ascii="Times New Roman" w:hAnsi="Times New Roman" w:cs="Times New Roman"/>
          <w:sz w:val="24"/>
          <w:szCs w:val="24"/>
        </w:rPr>
        <w:t xml:space="preserve"> por animal</w:t>
      </w:r>
    </w:p>
    <w:p w:rsidR="006553EB" w:rsidRPr="00E1716A" w:rsidRDefault="006553EB" w:rsidP="006553EB">
      <w:pPr>
        <w:rPr>
          <w:rFonts w:ascii="Times New Roman" w:hAnsi="Times New Roman" w:cs="Times New Roman"/>
          <w:b/>
          <w:sz w:val="24"/>
          <w:szCs w:val="24"/>
        </w:rPr>
      </w:pPr>
    </w:p>
    <w:tbl>
      <w:tblPr>
        <w:tblStyle w:val="Tablaconcuadrcula"/>
        <w:tblW w:w="9322" w:type="dxa"/>
        <w:tblLook w:val="04A0"/>
      </w:tblPr>
      <w:tblGrid>
        <w:gridCol w:w="2098"/>
        <w:gridCol w:w="2234"/>
        <w:gridCol w:w="2161"/>
        <w:gridCol w:w="1412"/>
        <w:gridCol w:w="1417"/>
      </w:tblGrid>
      <w:tr w:rsidR="006553EB" w:rsidRPr="00E1716A" w:rsidTr="00FA2BFC">
        <w:tc>
          <w:tcPr>
            <w:tcW w:w="9322" w:type="dxa"/>
            <w:gridSpan w:val="5"/>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6553EB" w:rsidRPr="00E1716A" w:rsidTr="00FA2BFC">
        <w:tc>
          <w:tcPr>
            <w:tcW w:w="2098"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6553EB" w:rsidRPr="00E1716A" w:rsidTr="00FA2BFC">
        <w:tc>
          <w:tcPr>
            <w:tcW w:w="2098" w:type="dxa"/>
          </w:tcPr>
          <w:p w:rsidR="006553EB" w:rsidRPr="00E1716A" w:rsidRDefault="006553EB" w:rsidP="00FA2BFC">
            <w:pPr>
              <w:rPr>
                <w:rFonts w:ascii="Times New Roman" w:hAnsi="Times New Roman" w:cs="Times New Roman"/>
                <w:sz w:val="24"/>
                <w:szCs w:val="24"/>
              </w:rPr>
            </w:pPr>
          </w:p>
        </w:tc>
        <w:tc>
          <w:tcPr>
            <w:tcW w:w="2234" w:type="dxa"/>
          </w:tcPr>
          <w:p w:rsidR="006553EB" w:rsidRPr="00E1716A" w:rsidRDefault="006553EB" w:rsidP="00FA2BFC">
            <w:pPr>
              <w:rPr>
                <w:rFonts w:ascii="Times New Roman" w:hAnsi="Times New Roman" w:cs="Times New Roman"/>
                <w:sz w:val="24"/>
                <w:szCs w:val="24"/>
              </w:rPr>
            </w:pPr>
          </w:p>
        </w:tc>
        <w:tc>
          <w:tcPr>
            <w:tcW w:w="2161" w:type="dxa"/>
          </w:tcPr>
          <w:p w:rsidR="006553EB" w:rsidRPr="00E1716A" w:rsidRDefault="006553EB" w:rsidP="00FA2BFC">
            <w:pPr>
              <w:rPr>
                <w:rFonts w:ascii="Times New Roman" w:hAnsi="Times New Roman" w:cs="Times New Roman"/>
                <w:sz w:val="24"/>
                <w:szCs w:val="24"/>
              </w:rPr>
            </w:pPr>
          </w:p>
        </w:tc>
        <w:tc>
          <w:tcPr>
            <w:tcW w:w="1412"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6553EB" w:rsidRPr="00E1716A" w:rsidRDefault="006553EB"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6553EB" w:rsidRPr="00E1716A" w:rsidTr="00FA2BFC">
        <w:tc>
          <w:tcPr>
            <w:tcW w:w="2098"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18,02385 m</w:t>
            </w:r>
          </w:p>
        </w:tc>
        <w:tc>
          <w:tcPr>
            <w:tcW w:w="2234"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14,259375 m</w:t>
            </w:r>
          </w:p>
        </w:tc>
        <w:tc>
          <w:tcPr>
            <w:tcW w:w="1412" w:type="dxa"/>
          </w:tcPr>
          <w:p w:rsidR="006553EB" w:rsidRPr="00E1716A" w:rsidRDefault="006553EB" w:rsidP="00FA2BFC">
            <w:pPr>
              <w:rPr>
                <w:rFonts w:ascii="Times New Roman" w:hAnsi="Times New Roman" w:cs="Times New Roman"/>
                <w:sz w:val="24"/>
                <w:szCs w:val="24"/>
              </w:rPr>
            </w:pPr>
          </w:p>
          <w:p w:rsidR="006553EB"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1417" w:type="dxa"/>
          </w:tcPr>
          <w:p w:rsidR="006553EB" w:rsidRPr="00E1716A" w:rsidRDefault="006553EB" w:rsidP="00FA2BFC">
            <w:pPr>
              <w:rPr>
                <w:rFonts w:ascii="Times New Roman" w:hAnsi="Times New Roman" w:cs="Times New Roman"/>
                <w:sz w:val="24"/>
                <w:szCs w:val="24"/>
              </w:rPr>
            </w:pPr>
          </w:p>
          <w:p w:rsidR="006553EB" w:rsidRPr="00E1716A" w:rsidRDefault="006553EB"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r w:rsidR="00803228" w:rsidRPr="00E1716A">
              <w:rPr>
                <w:rFonts w:ascii="Times New Roman" w:hAnsi="Times New Roman" w:cs="Times New Roman"/>
                <w:sz w:val="24"/>
                <w:szCs w:val="24"/>
              </w:rPr>
              <w:t>6,8445 m</w:t>
            </w:r>
          </w:p>
          <w:p w:rsidR="006553EB" w:rsidRPr="00E1716A" w:rsidRDefault="006553EB" w:rsidP="00FA2BFC">
            <w:pPr>
              <w:rPr>
                <w:rFonts w:ascii="Times New Roman" w:hAnsi="Times New Roman" w:cs="Times New Roman"/>
                <w:sz w:val="24"/>
                <w:szCs w:val="24"/>
              </w:rPr>
            </w:pPr>
          </w:p>
        </w:tc>
      </w:tr>
    </w:tbl>
    <w:p w:rsidR="006553EB" w:rsidRPr="00E1716A" w:rsidRDefault="006553EB" w:rsidP="006553EB">
      <w:pPr>
        <w:rPr>
          <w:rFonts w:ascii="Times New Roman" w:hAnsi="Times New Roman" w:cs="Times New Roman"/>
          <w:sz w:val="24"/>
          <w:szCs w:val="24"/>
        </w:rPr>
      </w:pPr>
    </w:p>
    <w:p w:rsidR="00803228" w:rsidRPr="00E1716A" w:rsidRDefault="00803228" w:rsidP="00803228">
      <w:pPr>
        <w:rPr>
          <w:rFonts w:ascii="Times New Roman" w:hAnsi="Times New Roman" w:cs="Times New Roman"/>
          <w:b/>
          <w:sz w:val="24"/>
          <w:szCs w:val="24"/>
        </w:rPr>
      </w:pPr>
      <w:r w:rsidRPr="00E1716A">
        <w:rPr>
          <w:rFonts w:ascii="Times New Roman" w:hAnsi="Times New Roman" w:cs="Times New Roman"/>
          <w:b/>
          <w:sz w:val="24"/>
          <w:szCs w:val="24"/>
        </w:rPr>
        <w:lastRenderedPageBreak/>
        <w:t>c) GUÍAS DE TRASLADO:</w:t>
      </w: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 xml:space="preserve">1) Traslado  a </w:t>
      </w:r>
      <w:proofErr w:type="spellStart"/>
      <w:r w:rsidRPr="00E1716A">
        <w:rPr>
          <w:rFonts w:ascii="Times New Roman" w:hAnsi="Times New Roman" w:cs="Times New Roman"/>
          <w:sz w:val="24"/>
          <w:szCs w:val="24"/>
        </w:rPr>
        <w:t>Liniers</w:t>
      </w:r>
      <w:proofErr w:type="spellEnd"/>
      <w:r w:rsidRPr="00E1716A">
        <w:rPr>
          <w:rFonts w:ascii="Times New Roman" w:hAnsi="Times New Roman" w:cs="Times New Roman"/>
          <w:sz w:val="24"/>
          <w:szCs w:val="24"/>
        </w:rPr>
        <w:t>, Avellaneda y otros mercados o frigoríficos y mataderos de otras jurisdicciones:</w:t>
      </w:r>
    </w:p>
    <w:p w:rsidR="006553EB"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Guía por animal</w:t>
      </w:r>
    </w:p>
    <w:tbl>
      <w:tblPr>
        <w:tblStyle w:val="Tablaconcuadrcula"/>
        <w:tblW w:w="9322" w:type="dxa"/>
        <w:tblLook w:val="04A0"/>
      </w:tblPr>
      <w:tblGrid>
        <w:gridCol w:w="2098"/>
        <w:gridCol w:w="2234"/>
        <w:gridCol w:w="2161"/>
        <w:gridCol w:w="1412"/>
        <w:gridCol w:w="1417"/>
      </w:tblGrid>
      <w:tr w:rsidR="00803228" w:rsidRPr="00E1716A" w:rsidTr="00FA2BFC">
        <w:tc>
          <w:tcPr>
            <w:tcW w:w="9322" w:type="dxa"/>
            <w:gridSpan w:val="5"/>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803228" w:rsidRPr="00E1716A" w:rsidTr="00FA2BFC">
        <w:tc>
          <w:tcPr>
            <w:tcW w:w="2098"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tc>
        <w:tc>
          <w:tcPr>
            <w:tcW w:w="2234" w:type="dxa"/>
          </w:tcPr>
          <w:p w:rsidR="00803228" w:rsidRPr="00E1716A" w:rsidRDefault="00803228" w:rsidP="00FA2BFC">
            <w:pPr>
              <w:rPr>
                <w:rFonts w:ascii="Times New Roman" w:hAnsi="Times New Roman" w:cs="Times New Roman"/>
                <w:sz w:val="24"/>
                <w:szCs w:val="24"/>
              </w:rPr>
            </w:pPr>
          </w:p>
        </w:tc>
        <w:tc>
          <w:tcPr>
            <w:tcW w:w="2161" w:type="dxa"/>
          </w:tcPr>
          <w:p w:rsidR="00803228" w:rsidRPr="00E1716A" w:rsidRDefault="00803228" w:rsidP="00FA2BFC">
            <w:pPr>
              <w:rPr>
                <w:rFonts w:ascii="Times New Roman" w:hAnsi="Times New Roman" w:cs="Times New Roman"/>
                <w:sz w:val="24"/>
                <w:szCs w:val="24"/>
              </w:rPr>
            </w:pPr>
          </w:p>
        </w:tc>
        <w:tc>
          <w:tcPr>
            <w:tcW w:w="1412"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18,02385 m</w:t>
            </w:r>
          </w:p>
        </w:tc>
        <w:tc>
          <w:tcPr>
            <w:tcW w:w="2234"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14,259375 m</w:t>
            </w:r>
          </w:p>
        </w:tc>
        <w:tc>
          <w:tcPr>
            <w:tcW w:w="1412"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5,265 m</w:t>
            </w:r>
          </w:p>
        </w:tc>
        <w:tc>
          <w:tcPr>
            <w:tcW w:w="1417"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6,8445 m</w:t>
            </w:r>
          </w:p>
          <w:p w:rsidR="00803228" w:rsidRPr="00E1716A" w:rsidRDefault="00803228" w:rsidP="00FA2BFC">
            <w:pPr>
              <w:rPr>
                <w:rFonts w:ascii="Times New Roman" w:hAnsi="Times New Roman" w:cs="Times New Roman"/>
                <w:sz w:val="24"/>
                <w:szCs w:val="24"/>
              </w:rPr>
            </w:pPr>
          </w:p>
        </w:tc>
      </w:tr>
    </w:tbl>
    <w:p w:rsidR="00803228" w:rsidRPr="00E1716A" w:rsidRDefault="00803228" w:rsidP="00803228">
      <w:pPr>
        <w:rPr>
          <w:rFonts w:ascii="Times New Roman" w:hAnsi="Times New Roman" w:cs="Times New Roman"/>
          <w:sz w:val="24"/>
          <w:szCs w:val="24"/>
        </w:rPr>
      </w:pPr>
    </w:p>
    <w:p w:rsidR="00803228" w:rsidRPr="00E1716A" w:rsidRDefault="00803228" w:rsidP="00803228">
      <w:pPr>
        <w:rPr>
          <w:rFonts w:ascii="Times New Roman" w:hAnsi="Times New Roman" w:cs="Times New Roman"/>
          <w:sz w:val="24"/>
          <w:szCs w:val="24"/>
        </w:rPr>
      </w:pPr>
      <w:r w:rsidRPr="00E1716A">
        <w:rPr>
          <w:rFonts w:ascii="Times New Roman" w:hAnsi="Times New Roman" w:cs="Times New Roman"/>
          <w:sz w:val="24"/>
          <w:szCs w:val="24"/>
        </w:rPr>
        <w:t>2) Traslado de productor a remate feria de otros Partidos:</w:t>
      </w:r>
    </w:p>
    <w:p w:rsidR="00803228" w:rsidRPr="00E1716A" w:rsidRDefault="00803228" w:rsidP="00803228">
      <w:pPr>
        <w:rPr>
          <w:rFonts w:ascii="Times New Roman" w:hAnsi="Times New Roman" w:cs="Times New Roman"/>
          <w:sz w:val="24"/>
          <w:szCs w:val="24"/>
        </w:rPr>
      </w:pPr>
      <w:r w:rsidRPr="00E1716A">
        <w:rPr>
          <w:rFonts w:ascii="Times New Roman" w:hAnsi="Times New Roman" w:cs="Times New Roman"/>
          <w:sz w:val="24"/>
          <w:szCs w:val="24"/>
        </w:rPr>
        <w:t>Guía por animal</w:t>
      </w:r>
    </w:p>
    <w:tbl>
      <w:tblPr>
        <w:tblStyle w:val="Tablaconcuadrcula"/>
        <w:tblW w:w="9322" w:type="dxa"/>
        <w:tblLook w:val="04A0"/>
      </w:tblPr>
      <w:tblGrid>
        <w:gridCol w:w="2098"/>
        <w:gridCol w:w="2234"/>
        <w:gridCol w:w="2161"/>
        <w:gridCol w:w="1412"/>
        <w:gridCol w:w="1417"/>
      </w:tblGrid>
      <w:tr w:rsidR="00803228" w:rsidRPr="00E1716A" w:rsidTr="00FA2BFC">
        <w:tc>
          <w:tcPr>
            <w:tcW w:w="9322" w:type="dxa"/>
            <w:gridSpan w:val="5"/>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803228" w:rsidRPr="00E1716A" w:rsidTr="00FA2BFC">
        <w:tc>
          <w:tcPr>
            <w:tcW w:w="2098"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tc>
        <w:tc>
          <w:tcPr>
            <w:tcW w:w="2234" w:type="dxa"/>
          </w:tcPr>
          <w:p w:rsidR="00803228" w:rsidRPr="00E1716A" w:rsidRDefault="00803228" w:rsidP="00FA2BFC">
            <w:pPr>
              <w:rPr>
                <w:rFonts w:ascii="Times New Roman" w:hAnsi="Times New Roman" w:cs="Times New Roman"/>
                <w:sz w:val="24"/>
                <w:szCs w:val="24"/>
              </w:rPr>
            </w:pPr>
          </w:p>
        </w:tc>
        <w:tc>
          <w:tcPr>
            <w:tcW w:w="2161" w:type="dxa"/>
          </w:tcPr>
          <w:p w:rsidR="00803228" w:rsidRPr="00E1716A" w:rsidRDefault="00803228" w:rsidP="00FA2BFC">
            <w:pPr>
              <w:rPr>
                <w:rFonts w:ascii="Times New Roman" w:hAnsi="Times New Roman" w:cs="Times New Roman"/>
                <w:sz w:val="24"/>
                <w:szCs w:val="24"/>
              </w:rPr>
            </w:pPr>
          </w:p>
        </w:tc>
        <w:tc>
          <w:tcPr>
            <w:tcW w:w="1412"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18,02385 m</w:t>
            </w:r>
          </w:p>
        </w:tc>
        <w:tc>
          <w:tcPr>
            <w:tcW w:w="2234"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14,259375 m</w:t>
            </w:r>
          </w:p>
        </w:tc>
        <w:tc>
          <w:tcPr>
            <w:tcW w:w="1412"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5,265 m</w:t>
            </w:r>
          </w:p>
        </w:tc>
        <w:tc>
          <w:tcPr>
            <w:tcW w:w="1417"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6,8445 m</w:t>
            </w:r>
          </w:p>
          <w:p w:rsidR="00803228" w:rsidRPr="00E1716A" w:rsidRDefault="00803228" w:rsidP="00FA2BFC">
            <w:pPr>
              <w:rPr>
                <w:rFonts w:ascii="Times New Roman" w:hAnsi="Times New Roman" w:cs="Times New Roman"/>
                <w:sz w:val="24"/>
                <w:szCs w:val="24"/>
              </w:rPr>
            </w:pPr>
          </w:p>
        </w:tc>
      </w:tr>
    </w:tbl>
    <w:p w:rsidR="00803228" w:rsidRPr="00E1716A" w:rsidRDefault="00803228" w:rsidP="00803228">
      <w:pPr>
        <w:rPr>
          <w:rFonts w:ascii="Times New Roman" w:hAnsi="Times New Roman" w:cs="Times New Roman"/>
          <w:sz w:val="24"/>
          <w:szCs w:val="24"/>
        </w:rPr>
      </w:pP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3)  Traslado  a  otros  partidos de la Provincia:</w:t>
      </w: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a)  A  nombre  del  propio productor con marca o señal de tercero sin reducir:</w:t>
      </w: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Guía por animal</w:t>
      </w:r>
    </w:p>
    <w:p w:rsidR="00803228" w:rsidRPr="00E1716A" w:rsidRDefault="00803228" w:rsidP="00803228">
      <w:pPr>
        <w:jc w:val="both"/>
        <w:rPr>
          <w:rFonts w:ascii="Times New Roman" w:hAnsi="Times New Roman" w:cs="Times New Roman"/>
          <w:sz w:val="24"/>
          <w:szCs w:val="24"/>
        </w:rPr>
      </w:pPr>
    </w:p>
    <w:tbl>
      <w:tblPr>
        <w:tblStyle w:val="Tablaconcuadrcula"/>
        <w:tblW w:w="9322" w:type="dxa"/>
        <w:tblLook w:val="04A0"/>
      </w:tblPr>
      <w:tblGrid>
        <w:gridCol w:w="2098"/>
        <w:gridCol w:w="2234"/>
        <w:gridCol w:w="2161"/>
        <w:gridCol w:w="1412"/>
        <w:gridCol w:w="1417"/>
      </w:tblGrid>
      <w:tr w:rsidR="00803228" w:rsidRPr="00E1716A" w:rsidTr="00FA2BFC">
        <w:tc>
          <w:tcPr>
            <w:tcW w:w="9322" w:type="dxa"/>
            <w:gridSpan w:val="5"/>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803228" w:rsidRPr="00E1716A" w:rsidTr="00FA2BFC">
        <w:tc>
          <w:tcPr>
            <w:tcW w:w="2098"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tc>
        <w:tc>
          <w:tcPr>
            <w:tcW w:w="2234" w:type="dxa"/>
          </w:tcPr>
          <w:p w:rsidR="00803228" w:rsidRPr="00E1716A" w:rsidRDefault="00803228" w:rsidP="00FA2BFC">
            <w:pPr>
              <w:rPr>
                <w:rFonts w:ascii="Times New Roman" w:hAnsi="Times New Roman" w:cs="Times New Roman"/>
                <w:sz w:val="24"/>
                <w:szCs w:val="24"/>
              </w:rPr>
            </w:pPr>
          </w:p>
        </w:tc>
        <w:tc>
          <w:tcPr>
            <w:tcW w:w="2161" w:type="dxa"/>
          </w:tcPr>
          <w:p w:rsidR="00803228" w:rsidRPr="00E1716A" w:rsidRDefault="00803228" w:rsidP="00FA2BFC">
            <w:pPr>
              <w:rPr>
                <w:rFonts w:ascii="Times New Roman" w:hAnsi="Times New Roman" w:cs="Times New Roman"/>
                <w:sz w:val="24"/>
                <w:szCs w:val="24"/>
              </w:rPr>
            </w:pPr>
          </w:p>
        </w:tc>
        <w:tc>
          <w:tcPr>
            <w:tcW w:w="1412"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18,02385 m</w:t>
            </w:r>
          </w:p>
        </w:tc>
        <w:tc>
          <w:tcPr>
            <w:tcW w:w="2234"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14,259375 m</w:t>
            </w:r>
          </w:p>
        </w:tc>
        <w:tc>
          <w:tcPr>
            <w:tcW w:w="1412"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3,861 m</w:t>
            </w:r>
          </w:p>
        </w:tc>
        <w:tc>
          <w:tcPr>
            <w:tcW w:w="1417"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5,0193 m</w:t>
            </w:r>
          </w:p>
          <w:p w:rsidR="00803228" w:rsidRPr="00E1716A" w:rsidRDefault="00803228" w:rsidP="00FA2BFC">
            <w:pPr>
              <w:rPr>
                <w:rFonts w:ascii="Times New Roman" w:hAnsi="Times New Roman" w:cs="Times New Roman"/>
                <w:sz w:val="24"/>
                <w:szCs w:val="24"/>
              </w:rPr>
            </w:pPr>
          </w:p>
        </w:tc>
      </w:tr>
    </w:tbl>
    <w:p w:rsidR="00803228" w:rsidRPr="00E1716A" w:rsidRDefault="00803228" w:rsidP="00803228">
      <w:pPr>
        <w:jc w:val="both"/>
        <w:rPr>
          <w:rFonts w:ascii="Times New Roman" w:hAnsi="Times New Roman" w:cs="Times New Roman"/>
          <w:sz w:val="24"/>
          <w:szCs w:val="24"/>
        </w:rPr>
      </w:pP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b)  A  nombre  del  propio productor con marca o señal de su propiedad:</w:t>
      </w: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Guía por animal</w:t>
      </w:r>
    </w:p>
    <w:tbl>
      <w:tblPr>
        <w:tblStyle w:val="Tablaconcuadrcula"/>
        <w:tblW w:w="9322" w:type="dxa"/>
        <w:tblLook w:val="04A0"/>
      </w:tblPr>
      <w:tblGrid>
        <w:gridCol w:w="2098"/>
        <w:gridCol w:w="2234"/>
        <w:gridCol w:w="2161"/>
        <w:gridCol w:w="1412"/>
        <w:gridCol w:w="1417"/>
      </w:tblGrid>
      <w:tr w:rsidR="00803228" w:rsidRPr="00E1716A" w:rsidTr="00FA2BFC">
        <w:tc>
          <w:tcPr>
            <w:tcW w:w="9322" w:type="dxa"/>
            <w:gridSpan w:val="5"/>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803228" w:rsidRPr="00E1716A" w:rsidTr="00FA2BFC">
        <w:tc>
          <w:tcPr>
            <w:tcW w:w="2098"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tc>
        <w:tc>
          <w:tcPr>
            <w:tcW w:w="2234" w:type="dxa"/>
          </w:tcPr>
          <w:p w:rsidR="00803228" w:rsidRPr="00E1716A" w:rsidRDefault="00803228" w:rsidP="00FA2BFC">
            <w:pPr>
              <w:rPr>
                <w:rFonts w:ascii="Times New Roman" w:hAnsi="Times New Roman" w:cs="Times New Roman"/>
                <w:sz w:val="24"/>
                <w:szCs w:val="24"/>
              </w:rPr>
            </w:pPr>
          </w:p>
        </w:tc>
        <w:tc>
          <w:tcPr>
            <w:tcW w:w="2161" w:type="dxa"/>
          </w:tcPr>
          <w:p w:rsidR="00803228" w:rsidRPr="00E1716A" w:rsidRDefault="00803228" w:rsidP="00FA2BFC">
            <w:pPr>
              <w:rPr>
                <w:rFonts w:ascii="Times New Roman" w:hAnsi="Times New Roman" w:cs="Times New Roman"/>
                <w:sz w:val="24"/>
                <w:szCs w:val="24"/>
              </w:rPr>
            </w:pPr>
          </w:p>
        </w:tc>
        <w:tc>
          <w:tcPr>
            <w:tcW w:w="1412"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lastRenderedPageBreak/>
              <w:t>6,8445 m</w:t>
            </w:r>
          </w:p>
        </w:tc>
        <w:tc>
          <w:tcPr>
            <w:tcW w:w="2234"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lastRenderedPageBreak/>
              <w:t>6,8445 m</w:t>
            </w:r>
          </w:p>
        </w:tc>
        <w:tc>
          <w:tcPr>
            <w:tcW w:w="2161"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lastRenderedPageBreak/>
              <w:t>6,8445 m</w:t>
            </w:r>
          </w:p>
        </w:tc>
        <w:tc>
          <w:tcPr>
            <w:tcW w:w="1412"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lastRenderedPageBreak/>
              <w:t>6,8445 m</w:t>
            </w:r>
          </w:p>
        </w:tc>
        <w:tc>
          <w:tcPr>
            <w:tcW w:w="1417"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lastRenderedPageBreak/>
              <w:t xml:space="preserve"> 6,8445 m</w:t>
            </w:r>
          </w:p>
          <w:p w:rsidR="00803228" w:rsidRPr="00E1716A" w:rsidRDefault="00803228" w:rsidP="00FA2BFC">
            <w:pPr>
              <w:rPr>
                <w:rFonts w:ascii="Times New Roman" w:hAnsi="Times New Roman" w:cs="Times New Roman"/>
                <w:sz w:val="24"/>
                <w:szCs w:val="24"/>
              </w:rPr>
            </w:pPr>
          </w:p>
        </w:tc>
      </w:tr>
    </w:tbl>
    <w:p w:rsidR="00803228" w:rsidRPr="00E1716A" w:rsidRDefault="00803228" w:rsidP="00803228">
      <w:pPr>
        <w:jc w:val="both"/>
        <w:rPr>
          <w:rFonts w:ascii="Times New Roman" w:hAnsi="Times New Roman" w:cs="Times New Roman"/>
          <w:sz w:val="24"/>
          <w:szCs w:val="24"/>
        </w:rPr>
      </w:pPr>
    </w:p>
    <w:p w:rsidR="00803228" w:rsidRPr="00E1716A" w:rsidRDefault="00803228" w:rsidP="00803228">
      <w:pPr>
        <w:jc w:val="both"/>
        <w:rPr>
          <w:rFonts w:ascii="Times New Roman" w:hAnsi="Times New Roman" w:cs="Times New Roman"/>
          <w:sz w:val="24"/>
          <w:szCs w:val="24"/>
        </w:rPr>
      </w:pPr>
      <w:proofErr w:type="gramStart"/>
      <w:r w:rsidRPr="00E1716A">
        <w:rPr>
          <w:rFonts w:ascii="Times New Roman" w:hAnsi="Times New Roman" w:cs="Times New Roman"/>
          <w:sz w:val="24"/>
          <w:szCs w:val="24"/>
        </w:rPr>
        <w:t>4)Traslado</w:t>
      </w:r>
      <w:proofErr w:type="gramEnd"/>
      <w:r w:rsidRPr="00E1716A">
        <w:rPr>
          <w:rFonts w:ascii="Times New Roman" w:hAnsi="Times New Roman" w:cs="Times New Roman"/>
          <w:sz w:val="24"/>
          <w:szCs w:val="24"/>
        </w:rPr>
        <w:t xml:space="preserve"> fuera de la Provincia:</w:t>
      </w:r>
    </w:p>
    <w:p w:rsidR="00803228" w:rsidRPr="00E1716A" w:rsidRDefault="00803228" w:rsidP="00803228">
      <w:pPr>
        <w:jc w:val="both"/>
        <w:rPr>
          <w:rFonts w:ascii="Times New Roman" w:hAnsi="Times New Roman" w:cs="Times New Roman"/>
          <w:b/>
          <w:sz w:val="24"/>
          <w:szCs w:val="24"/>
        </w:rPr>
      </w:pP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a)  A  nombre  del  propio productor con marca y señal a tercero sin reducir:</w:t>
      </w: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Guía por animal</w:t>
      </w:r>
    </w:p>
    <w:tbl>
      <w:tblPr>
        <w:tblStyle w:val="Tablaconcuadrcula"/>
        <w:tblW w:w="9322" w:type="dxa"/>
        <w:tblLook w:val="04A0"/>
      </w:tblPr>
      <w:tblGrid>
        <w:gridCol w:w="2098"/>
        <w:gridCol w:w="2234"/>
        <w:gridCol w:w="2161"/>
        <w:gridCol w:w="1412"/>
        <w:gridCol w:w="1417"/>
      </w:tblGrid>
      <w:tr w:rsidR="00803228" w:rsidRPr="00E1716A" w:rsidTr="00FA2BFC">
        <w:tc>
          <w:tcPr>
            <w:tcW w:w="9322" w:type="dxa"/>
            <w:gridSpan w:val="5"/>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803228" w:rsidRPr="00E1716A" w:rsidTr="00FA2BFC">
        <w:tc>
          <w:tcPr>
            <w:tcW w:w="2098"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tc>
        <w:tc>
          <w:tcPr>
            <w:tcW w:w="2234" w:type="dxa"/>
          </w:tcPr>
          <w:p w:rsidR="00803228" w:rsidRPr="00E1716A" w:rsidRDefault="00803228" w:rsidP="00FA2BFC">
            <w:pPr>
              <w:rPr>
                <w:rFonts w:ascii="Times New Roman" w:hAnsi="Times New Roman" w:cs="Times New Roman"/>
                <w:sz w:val="24"/>
                <w:szCs w:val="24"/>
              </w:rPr>
            </w:pPr>
          </w:p>
        </w:tc>
        <w:tc>
          <w:tcPr>
            <w:tcW w:w="2161" w:type="dxa"/>
          </w:tcPr>
          <w:p w:rsidR="00803228" w:rsidRPr="00E1716A" w:rsidRDefault="00803228" w:rsidP="00FA2BFC">
            <w:pPr>
              <w:rPr>
                <w:rFonts w:ascii="Times New Roman" w:hAnsi="Times New Roman" w:cs="Times New Roman"/>
                <w:sz w:val="24"/>
                <w:szCs w:val="24"/>
              </w:rPr>
            </w:pPr>
          </w:p>
        </w:tc>
        <w:tc>
          <w:tcPr>
            <w:tcW w:w="1412"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14,2506 m</w:t>
            </w:r>
          </w:p>
        </w:tc>
        <w:tc>
          <w:tcPr>
            <w:tcW w:w="2234"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10,4949 m</w:t>
            </w:r>
          </w:p>
        </w:tc>
        <w:tc>
          <w:tcPr>
            <w:tcW w:w="1412"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1417"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6,8445 m</w:t>
            </w:r>
          </w:p>
          <w:p w:rsidR="00803228" w:rsidRPr="00E1716A" w:rsidRDefault="00803228" w:rsidP="00FA2BFC">
            <w:pPr>
              <w:rPr>
                <w:rFonts w:ascii="Times New Roman" w:hAnsi="Times New Roman" w:cs="Times New Roman"/>
                <w:sz w:val="24"/>
                <w:szCs w:val="24"/>
              </w:rPr>
            </w:pPr>
          </w:p>
        </w:tc>
      </w:tr>
    </w:tbl>
    <w:p w:rsidR="00803228" w:rsidRPr="00E1716A" w:rsidRDefault="00803228" w:rsidP="00803228">
      <w:pPr>
        <w:jc w:val="both"/>
        <w:rPr>
          <w:rFonts w:ascii="Times New Roman" w:hAnsi="Times New Roman" w:cs="Times New Roman"/>
          <w:sz w:val="24"/>
          <w:szCs w:val="24"/>
        </w:rPr>
      </w:pP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b)  A  nombre  del  propio productor con marca o señal de su propiedad:</w:t>
      </w:r>
    </w:p>
    <w:p w:rsidR="00803228" w:rsidRPr="00E1716A" w:rsidRDefault="00803228" w:rsidP="00803228">
      <w:pPr>
        <w:jc w:val="both"/>
        <w:rPr>
          <w:rFonts w:ascii="Times New Roman" w:hAnsi="Times New Roman" w:cs="Times New Roman"/>
          <w:sz w:val="24"/>
          <w:szCs w:val="24"/>
        </w:rPr>
      </w:pPr>
      <w:r w:rsidRPr="00E1716A">
        <w:rPr>
          <w:rFonts w:ascii="Times New Roman" w:hAnsi="Times New Roman" w:cs="Times New Roman"/>
          <w:sz w:val="24"/>
          <w:szCs w:val="24"/>
        </w:rPr>
        <w:t>Guía por animal</w:t>
      </w:r>
    </w:p>
    <w:tbl>
      <w:tblPr>
        <w:tblStyle w:val="Tablaconcuadrcula"/>
        <w:tblW w:w="9322" w:type="dxa"/>
        <w:tblLook w:val="04A0"/>
      </w:tblPr>
      <w:tblGrid>
        <w:gridCol w:w="2098"/>
        <w:gridCol w:w="2234"/>
        <w:gridCol w:w="2161"/>
        <w:gridCol w:w="1412"/>
        <w:gridCol w:w="1417"/>
      </w:tblGrid>
      <w:tr w:rsidR="00803228" w:rsidRPr="00E1716A" w:rsidTr="00FA2BFC">
        <w:tc>
          <w:tcPr>
            <w:tcW w:w="9322" w:type="dxa"/>
            <w:gridSpan w:val="5"/>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803228" w:rsidRPr="00E1716A" w:rsidTr="00FA2BFC">
        <w:tc>
          <w:tcPr>
            <w:tcW w:w="2098"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tc>
        <w:tc>
          <w:tcPr>
            <w:tcW w:w="2234" w:type="dxa"/>
          </w:tcPr>
          <w:p w:rsidR="00803228" w:rsidRPr="00E1716A" w:rsidRDefault="00803228" w:rsidP="00FA2BFC">
            <w:pPr>
              <w:rPr>
                <w:rFonts w:ascii="Times New Roman" w:hAnsi="Times New Roman" w:cs="Times New Roman"/>
                <w:sz w:val="24"/>
                <w:szCs w:val="24"/>
              </w:rPr>
            </w:pPr>
          </w:p>
        </w:tc>
        <w:tc>
          <w:tcPr>
            <w:tcW w:w="2161" w:type="dxa"/>
          </w:tcPr>
          <w:p w:rsidR="00803228" w:rsidRPr="00E1716A" w:rsidRDefault="00803228" w:rsidP="00FA2BFC">
            <w:pPr>
              <w:rPr>
                <w:rFonts w:ascii="Times New Roman" w:hAnsi="Times New Roman" w:cs="Times New Roman"/>
                <w:sz w:val="24"/>
                <w:szCs w:val="24"/>
              </w:rPr>
            </w:pPr>
          </w:p>
        </w:tc>
        <w:tc>
          <w:tcPr>
            <w:tcW w:w="1412"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803228" w:rsidRPr="00E1716A" w:rsidRDefault="00803228"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803228" w:rsidRPr="00E1716A" w:rsidTr="00FA2BFC">
        <w:tc>
          <w:tcPr>
            <w:tcW w:w="2098"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234"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2161"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1412"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6,8445 m</w:t>
            </w:r>
          </w:p>
        </w:tc>
        <w:tc>
          <w:tcPr>
            <w:tcW w:w="1417" w:type="dxa"/>
          </w:tcPr>
          <w:p w:rsidR="00803228" w:rsidRPr="00E1716A" w:rsidRDefault="00803228" w:rsidP="00FA2BFC">
            <w:pPr>
              <w:rPr>
                <w:rFonts w:ascii="Times New Roman" w:hAnsi="Times New Roman" w:cs="Times New Roman"/>
                <w:sz w:val="24"/>
                <w:szCs w:val="24"/>
              </w:rPr>
            </w:pPr>
          </w:p>
          <w:p w:rsidR="00803228" w:rsidRPr="00E1716A" w:rsidRDefault="00803228" w:rsidP="00FA2BFC">
            <w:pPr>
              <w:rPr>
                <w:rFonts w:ascii="Times New Roman" w:hAnsi="Times New Roman" w:cs="Times New Roman"/>
                <w:sz w:val="24"/>
                <w:szCs w:val="24"/>
              </w:rPr>
            </w:pPr>
            <w:r w:rsidRPr="00E1716A">
              <w:rPr>
                <w:rFonts w:ascii="Times New Roman" w:hAnsi="Times New Roman" w:cs="Times New Roman"/>
                <w:sz w:val="24"/>
                <w:szCs w:val="24"/>
              </w:rPr>
              <w:t xml:space="preserve"> 6,8445 m</w:t>
            </w:r>
          </w:p>
          <w:p w:rsidR="00803228" w:rsidRPr="00E1716A" w:rsidRDefault="00803228" w:rsidP="00FA2BFC">
            <w:pPr>
              <w:rPr>
                <w:rFonts w:ascii="Times New Roman" w:hAnsi="Times New Roman" w:cs="Times New Roman"/>
                <w:sz w:val="24"/>
                <w:szCs w:val="24"/>
              </w:rPr>
            </w:pPr>
          </w:p>
        </w:tc>
      </w:tr>
    </w:tbl>
    <w:p w:rsidR="00803228" w:rsidRPr="00E1716A" w:rsidRDefault="00803228" w:rsidP="00803228">
      <w:pPr>
        <w:jc w:val="both"/>
        <w:rPr>
          <w:rFonts w:ascii="Times New Roman" w:hAnsi="Times New Roman" w:cs="Times New Roman"/>
          <w:sz w:val="24"/>
          <w:szCs w:val="24"/>
        </w:rPr>
      </w:pPr>
    </w:p>
    <w:p w:rsidR="00803228" w:rsidRPr="00E1716A" w:rsidRDefault="00DC0CC2" w:rsidP="00DC0CC2">
      <w:pPr>
        <w:pStyle w:val="Prrafodelista"/>
        <w:numPr>
          <w:ilvl w:val="0"/>
          <w:numId w:val="9"/>
        </w:numPr>
        <w:jc w:val="both"/>
        <w:rPr>
          <w:rFonts w:ascii="Times New Roman" w:hAnsi="Times New Roman" w:cs="Times New Roman"/>
          <w:b/>
          <w:sz w:val="24"/>
          <w:szCs w:val="24"/>
        </w:rPr>
      </w:pPr>
      <w:r w:rsidRPr="00E1716A">
        <w:rPr>
          <w:rFonts w:ascii="Times New Roman" w:hAnsi="Times New Roman" w:cs="Times New Roman"/>
          <w:b/>
          <w:sz w:val="24"/>
          <w:szCs w:val="24"/>
        </w:rPr>
        <w:t>REMISIONES A REMATE FERIA:</w:t>
      </w:r>
    </w:p>
    <w:p w:rsidR="00DC0CC2" w:rsidRPr="00E1716A" w:rsidRDefault="00DC0CC2" w:rsidP="00DC0CC2">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Remisiones  de  animales  por productores  del  partido  a remate feria local</w:t>
      </w:r>
    </w:p>
    <w:p w:rsidR="00DC0CC2" w:rsidRPr="00E1716A" w:rsidRDefault="00DC0CC2" w:rsidP="00DC0CC2">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Remisiones por animal</w:t>
      </w:r>
    </w:p>
    <w:tbl>
      <w:tblPr>
        <w:tblStyle w:val="Tablaconcuadrcula"/>
        <w:tblW w:w="9322" w:type="dxa"/>
        <w:tblLook w:val="04A0"/>
      </w:tblPr>
      <w:tblGrid>
        <w:gridCol w:w="2098"/>
        <w:gridCol w:w="2234"/>
        <w:gridCol w:w="2161"/>
        <w:gridCol w:w="1412"/>
        <w:gridCol w:w="1417"/>
      </w:tblGrid>
      <w:tr w:rsidR="00DC0CC2" w:rsidRPr="00E1716A" w:rsidTr="00FA2BFC">
        <w:tc>
          <w:tcPr>
            <w:tcW w:w="9322" w:type="dxa"/>
            <w:gridSpan w:val="5"/>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DC0CC2" w:rsidRPr="00E1716A" w:rsidTr="00FA2BFC">
        <w:tc>
          <w:tcPr>
            <w:tcW w:w="2098"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tc>
        <w:tc>
          <w:tcPr>
            <w:tcW w:w="2234" w:type="dxa"/>
          </w:tcPr>
          <w:p w:rsidR="00DC0CC2" w:rsidRPr="00E1716A" w:rsidRDefault="00DC0CC2" w:rsidP="00FA2BFC">
            <w:pPr>
              <w:rPr>
                <w:rFonts w:ascii="Times New Roman" w:hAnsi="Times New Roman" w:cs="Times New Roman"/>
                <w:sz w:val="24"/>
                <w:szCs w:val="24"/>
              </w:rPr>
            </w:pPr>
          </w:p>
        </w:tc>
        <w:tc>
          <w:tcPr>
            <w:tcW w:w="2161" w:type="dxa"/>
          </w:tcPr>
          <w:p w:rsidR="00DC0CC2" w:rsidRPr="00E1716A" w:rsidRDefault="00DC0CC2" w:rsidP="00FA2BFC">
            <w:pPr>
              <w:rPr>
                <w:rFonts w:ascii="Times New Roman" w:hAnsi="Times New Roman" w:cs="Times New Roman"/>
                <w:sz w:val="24"/>
                <w:szCs w:val="24"/>
              </w:rPr>
            </w:pPr>
          </w:p>
        </w:tc>
        <w:tc>
          <w:tcPr>
            <w:tcW w:w="1412"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2,50965 m</w:t>
            </w:r>
          </w:p>
        </w:tc>
        <w:tc>
          <w:tcPr>
            <w:tcW w:w="2234" w:type="dxa"/>
          </w:tcPr>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2161"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2,50965 m</w:t>
            </w:r>
          </w:p>
        </w:tc>
        <w:tc>
          <w:tcPr>
            <w:tcW w:w="1412"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1417"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2,50965 m</w:t>
            </w:r>
          </w:p>
          <w:p w:rsidR="00DC0CC2" w:rsidRPr="00E1716A" w:rsidRDefault="00DC0CC2" w:rsidP="00FA2BFC">
            <w:pPr>
              <w:rPr>
                <w:rFonts w:ascii="Times New Roman" w:hAnsi="Times New Roman" w:cs="Times New Roman"/>
                <w:sz w:val="24"/>
                <w:szCs w:val="24"/>
              </w:rPr>
            </w:pPr>
          </w:p>
        </w:tc>
      </w:tr>
    </w:tbl>
    <w:p w:rsidR="00DC0CC2" w:rsidRPr="00E1716A" w:rsidRDefault="00DC0CC2" w:rsidP="00DC0CC2">
      <w:pPr>
        <w:pStyle w:val="Prrafodelista"/>
        <w:jc w:val="both"/>
        <w:rPr>
          <w:rFonts w:ascii="Times New Roman" w:hAnsi="Times New Roman" w:cs="Times New Roman"/>
          <w:sz w:val="24"/>
          <w:szCs w:val="24"/>
        </w:rPr>
      </w:pPr>
    </w:p>
    <w:p w:rsidR="00DC0CC2" w:rsidRPr="00E1716A" w:rsidRDefault="00DC0CC2" w:rsidP="00DC0CC2">
      <w:pPr>
        <w:jc w:val="both"/>
        <w:rPr>
          <w:rFonts w:ascii="Times New Roman" w:hAnsi="Times New Roman" w:cs="Times New Roman"/>
          <w:sz w:val="24"/>
          <w:szCs w:val="24"/>
        </w:rPr>
      </w:pPr>
      <w:r w:rsidRPr="00E1716A">
        <w:rPr>
          <w:rFonts w:ascii="Times New Roman" w:hAnsi="Times New Roman" w:cs="Times New Roman"/>
          <w:sz w:val="24"/>
          <w:szCs w:val="24"/>
        </w:rPr>
        <w:t>Si  se  tratare  de  animales radicados  en  el  Partido  con guía  de  origen  del  tipo establecido  en  el  apartado c),</w:t>
      </w:r>
    </w:p>
    <w:p w:rsidR="00DC0CC2" w:rsidRPr="00E1716A" w:rsidRDefault="00DC0CC2" w:rsidP="00C12695">
      <w:pPr>
        <w:pStyle w:val="Prrafodelista"/>
        <w:numPr>
          <w:ilvl w:val="0"/>
          <w:numId w:val="23"/>
        </w:numPr>
        <w:jc w:val="both"/>
        <w:rPr>
          <w:rFonts w:ascii="Times New Roman" w:hAnsi="Times New Roman" w:cs="Times New Roman"/>
          <w:sz w:val="24"/>
          <w:szCs w:val="24"/>
        </w:rPr>
      </w:pPr>
      <w:r w:rsidRPr="00E1716A">
        <w:rPr>
          <w:rFonts w:ascii="Times New Roman" w:hAnsi="Times New Roman" w:cs="Times New Roman"/>
          <w:sz w:val="24"/>
          <w:szCs w:val="24"/>
        </w:rPr>
        <w:t xml:space="preserve">Cuando la remisión se produzca dentro de los quince días de archivada dicha guía, se </w:t>
      </w:r>
      <w:proofErr w:type="spellStart"/>
      <w:r w:rsidRPr="00E1716A">
        <w:rPr>
          <w:rFonts w:ascii="Times New Roman" w:hAnsi="Times New Roman" w:cs="Times New Roman"/>
          <w:sz w:val="24"/>
          <w:szCs w:val="24"/>
        </w:rPr>
        <w:t>abonarà</w:t>
      </w:r>
      <w:proofErr w:type="spellEnd"/>
      <w:r w:rsidRPr="00E1716A">
        <w:rPr>
          <w:rFonts w:ascii="Times New Roman" w:hAnsi="Times New Roman" w:cs="Times New Roman"/>
          <w:sz w:val="24"/>
          <w:szCs w:val="24"/>
        </w:rPr>
        <w:t xml:space="preserve"> además:</w:t>
      </w:r>
    </w:p>
    <w:p w:rsidR="00DC0CC2" w:rsidRPr="00E1716A" w:rsidRDefault="00DC0CC2" w:rsidP="00DC0CC2">
      <w:pPr>
        <w:jc w:val="both"/>
        <w:rPr>
          <w:rFonts w:ascii="Times New Roman" w:hAnsi="Times New Roman" w:cs="Times New Roman"/>
          <w:sz w:val="24"/>
          <w:szCs w:val="24"/>
        </w:rPr>
      </w:pPr>
      <w:r w:rsidRPr="00E1716A">
        <w:rPr>
          <w:rFonts w:ascii="Times New Roman" w:hAnsi="Times New Roman" w:cs="Times New Roman"/>
          <w:sz w:val="24"/>
          <w:szCs w:val="24"/>
        </w:rPr>
        <w:lastRenderedPageBreak/>
        <w:t>Adicional por animal</w:t>
      </w:r>
    </w:p>
    <w:tbl>
      <w:tblPr>
        <w:tblStyle w:val="Tablaconcuadrcula"/>
        <w:tblW w:w="9322" w:type="dxa"/>
        <w:tblLook w:val="04A0"/>
      </w:tblPr>
      <w:tblGrid>
        <w:gridCol w:w="2098"/>
        <w:gridCol w:w="2234"/>
        <w:gridCol w:w="2161"/>
        <w:gridCol w:w="1412"/>
        <w:gridCol w:w="1417"/>
      </w:tblGrid>
      <w:tr w:rsidR="00DC0CC2" w:rsidRPr="00E1716A" w:rsidTr="00FA2BFC">
        <w:tc>
          <w:tcPr>
            <w:tcW w:w="9322" w:type="dxa"/>
            <w:gridSpan w:val="5"/>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DC0CC2" w:rsidRPr="00E1716A" w:rsidTr="00FA2BFC">
        <w:tc>
          <w:tcPr>
            <w:tcW w:w="2098"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tc>
        <w:tc>
          <w:tcPr>
            <w:tcW w:w="2234" w:type="dxa"/>
          </w:tcPr>
          <w:p w:rsidR="00DC0CC2" w:rsidRPr="00E1716A" w:rsidRDefault="00DC0CC2" w:rsidP="00FA2BFC">
            <w:pPr>
              <w:rPr>
                <w:rFonts w:ascii="Times New Roman" w:hAnsi="Times New Roman" w:cs="Times New Roman"/>
                <w:sz w:val="24"/>
                <w:szCs w:val="24"/>
              </w:rPr>
            </w:pPr>
          </w:p>
        </w:tc>
        <w:tc>
          <w:tcPr>
            <w:tcW w:w="2161" w:type="dxa"/>
          </w:tcPr>
          <w:p w:rsidR="00DC0CC2" w:rsidRPr="00E1716A" w:rsidRDefault="00DC0CC2" w:rsidP="00FA2BFC">
            <w:pPr>
              <w:rPr>
                <w:rFonts w:ascii="Times New Roman" w:hAnsi="Times New Roman" w:cs="Times New Roman"/>
                <w:sz w:val="24"/>
                <w:szCs w:val="24"/>
              </w:rPr>
            </w:pPr>
          </w:p>
        </w:tc>
        <w:tc>
          <w:tcPr>
            <w:tcW w:w="1412"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6,16005 m</w:t>
            </w:r>
          </w:p>
        </w:tc>
        <w:tc>
          <w:tcPr>
            <w:tcW w:w="2234" w:type="dxa"/>
          </w:tcPr>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2161"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6,16005 m</w:t>
            </w:r>
          </w:p>
        </w:tc>
        <w:tc>
          <w:tcPr>
            <w:tcW w:w="1412"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1417"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2,50965 m</w:t>
            </w:r>
          </w:p>
          <w:p w:rsidR="00DC0CC2" w:rsidRPr="00E1716A" w:rsidRDefault="00DC0CC2" w:rsidP="00FA2BFC">
            <w:pPr>
              <w:rPr>
                <w:rFonts w:ascii="Times New Roman" w:hAnsi="Times New Roman" w:cs="Times New Roman"/>
                <w:sz w:val="24"/>
                <w:szCs w:val="24"/>
              </w:rPr>
            </w:pPr>
          </w:p>
        </w:tc>
      </w:tr>
    </w:tbl>
    <w:p w:rsidR="00DC0CC2" w:rsidRPr="00E1716A" w:rsidRDefault="00DC0CC2" w:rsidP="00DC0CC2">
      <w:pPr>
        <w:pStyle w:val="Prrafodelista"/>
        <w:jc w:val="both"/>
        <w:rPr>
          <w:rFonts w:ascii="Times New Roman" w:hAnsi="Times New Roman" w:cs="Times New Roman"/>
          <w:sz w:val="24"/>
          <w:szCs w:val="24"/>
        </w:rPr>
      </w:pPr>
    </w:p>
    <w:p w:rsidR="00DC0CC2" w:rsidRPr="00E1716A" w:rsidRDefault="00DC0CC2" w:rsidP="00DC0CC2">
      <w:pPr>
        <w:jc w:val="both"/>
        <w:rPr>
          <w:rFonts w:ascii="Times New Roman" w:hAnsi="Times New Roman" w:cs="Times New Roman"/>
          <w:b/>
          <w:sz w:val="24"/>
          <w:szCs w:val="24"/>
        </w:rPr>
      </w:pPr>
      <w:r w:rsidRPr="00E1716A">
        <w:rPr>
          <w:rFonts w:ascii="Times New Roman" w:hAnsi="Times New Roman" w:cs="Times New Roman"/>
          <w:b/>
          <w:sz w:val="24"/>
          <w:szCs w:val="24"/>
        </w:rPr>
        <w:t>e) PERMISO DE MARCACIÓN O SEÑALADA:</w:t>
      </w:r>
    </w:p>
    <w:p w:rsidR="00DC0CC2" w:rsidRPr="00E1716A" w:rsidRDefault="00DC0CC2" w:rsidP="00DC0CC2">
      <w:pPr>
        <w:jc w:val="both"/>
        <w:rPr>
          <w:rFonts w:ascii="Times New Roman" w:hAnsi="Times New Roman" w:cs="Times New Roman"/>
          <w:sz w:val="24"/>
          <w:szCs w:val="24"/>
        </w:rPr>
      </w:pPr>
      <w:r w:rsidRPr="00E1716A">
        <w:rPr>
          <w:rFonts w:ascii="Times New Roman" w:hAnsi="Times New Roman" w:cs="Times New Roman"/>
          <w:sz w:val="24"/>
          <w:szCs w:val="24"/>
        </w:rPr>
        <w:t>Permiso por animal</w:t>
      </w:r>
    </w:p>
    <w:tbl>
      <w:tblPr>
        <w:tblStyle w:val="Tablaconcuadrcula"/>
        <w:tblW w:w="9322" w:type="dxa"/>
        <w:tblLook w:val="04A0"/>
      </w:tblPr>
      <w:tblGrid>
        <w:gridCol w:w="2098"/>
        <w:gridCol w:w="2234"/>
        <w:gridCol w:w="2161"/>
        <w:gridCol w:w="1412"/>
        <w:gridCol w:w="1417"/>
      </w:tblGrid>
      <w:tr w:rsidR="00DC0CC2" w:rsidRPr="00E1716A" w:rsidTr="00FA2BFC">
        <w:tc>
          <w:tcPr>
            <w:tcW w:w="9322" w:type="dxa"/>
            <w:gridSpan w:val="5"/>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DC0CC2" w:rsidRPr="00E1716A" w:rsidTr="00FA2BFC">
        <w:tc>
          <w:tcPr>
            <w:tcW w:w="2098"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tc>
        <w:tc>
          <w:tcPr>
            <w:tcW w:w="2234" w:type="dxa"/>
          </w:tcPr>
          <w:p w:rsidR="00DC0CC2" w:rsidRPr="00E1716A" w:rsidRDefault="00DC0CC2" w:rsidP="00FA2BFC">
            <w:pPr>
              <w:rPr>
                <w:rFonts w:ascii="Times New Roman" w:hAnsi="Times New Roman" w:cs="Times New Roman"/>
                <w:sz w:val="24"/>
                <w:szCs w:val="24"/>
              </w:rPr>
            </w:pPr>
          </w:p>
        </w:tc>
        <w:tc>
          <w:tcPr>
            <w:tcW w:w="2161" w:type="dxa"/>
          </w:tcPr>
          <w:p w:rsidR="00DC0CC2" w:rsidRPr="00E1716A" w:rsidRDefault="00DC0CC2" w:rsidP="00FA2BFC">
            <w:pPr>
              <w:rPr>
                <w:rFonts w:ascii="Times New Roman" w:hAnsi="Times New Roman" w:cs="Times New Roman"/>
                <w:sz w:val="24"/>
                <w:szCs w:val="24"/>
              </w:rPr>
            </w:pPr>
          </w:p>
        </w:tc>
        <w:tc>
          <w:tcPr>
            <w:tcW w:w="1412"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6,16005 m</w:t>
            </w:r>
          </w:p>
        </w:tc>
        <w:tc>
          <w:tcPr>
            <w:tcW w:w="2234" w:type="dxa"/>
          </w:tcPr>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2161"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6,16005 m</w:t>
            </w:r>
          </w:p>
        </w:tc>
        <w:tc>
          <w:tcPr>
            <w:tcW w:w="1412"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1417"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2,50965 m</w:t>
            </w:r>
          </w:p>
          <w:p w:rsidR="00DC0CC2" w:rsidRPr="00E1716A" w:rsidRDefault="00DC0CC2" w:rsidP="00FA2BFC">
            <w:pPr>
              <w:rPr>
                <w:rFonts w:ascii="Times New Roman" w:hAnsi="Times New Roman" w:cs="Times New Roman"/>
                <w:sz w:val="24"/>
                <w:szCs w:val="24"/>
              </w:rPr>
            </w:pPr>
          </w:p>
        </w:tc>
      </w:tr>
    </w:tbl>
    <w:p w:rsidR="00DC0CC2" w:rsidRPr="00E1716A" w:rsidRDefault="00DC0CC2" w:rsidP="00DC0CC2">
      <w:pPr>
        <w:ind w:left="360"/>
        <w:jc w:val="both"/>
        <w:rPr>
          <w:rFonts w:ascii="Times New Roman" w:hAnsi="Times New Roman" w:cs="Times New Roman"/>
          <w:sz w:val="24"/>
          <w:szCs w:val="24"/>
        </w:rPr>
      </w:pPr>
    </w:p>
    <w:p w:rsidR="00DC0CC2" w:rsidRPr="00E1716A" w:rsidRDefault="006D6099" w:rsidP="006D6099">
      <w:pPr>
        <w:pStyle w:val="Prrafodelista"/>
        <w:jc w:val="both"/>
        <w:rPr>
          <w:rFonts w:ascii="Times New Roman" w:hAnsi="Times New Roman" w:cs="Times New Roman"/>
          <w:sz w:val="24"/>
          <w:szCs w:val="24"/>
        </w:rPr>
      </w:pPr>
      <w:proofErr w:type="gramStart"/>
      <w:r w:rsidRPr="00E1716A">
        <w:rPr>
          <w:rFonts w:ascii="Times New Roman" w:hAnsi="Times New Roman" w:cs="Times New Roman"/>
          <w:b/>
          <w:sz w:val="24"/>
          <w:szCs w:val="24"/>
        </w:rPr>
        <w:t>f)</w:t>
      </w:r>
      <w:r w:rsidR="00DC0CC2" w:rsidRPr="00E1716A">
        <w:rPr>
          <w:rFonts w:ascii="Times New Roman" w:hAnsi="Times New Roman" w:cs="Times New Roman"/>
          <w:b/>
          <w:sz w:val="24"/>
          <w:szCs w:val="24"/>
        </w:rPr>
        <w:t>PERMISO</w:t>
      </w:r>
      <w:proofErr w:type="gramEnd"/>
      <w:r w:rsidR="00DC0CC2" w:rsidRPr="00E1716A">
        <w:rPr>
          <w:rFonts w:ascii="Times New Roman" w:hAnsi="Times New Roman" w:cs="Times New Roman"/>
          <w:b/>
          <w:sz w:val="24"/>
          <w:szCs w:val="24"/>
        </w:rPr>
        <w:t xml:space="preserve"> DE REDUCCIÓN DE MARCAS</w:t>
      </w:r>
      <w:r w:rsidR="00DC0CC2" w:rsidRPr="00E1716A">
        <w:rPr>
          <w:rFonts w:ascii="Times New Roman" w:hAnsi="Times New Roman" w:cs="Times New Roman"/>
          <w:sz w:val="24"/>
          <w:szCs w:val="24"/>
        </w:rPr>
        <w:t>:</w:t>
      </w:r>
    </w:p>
    <w:p w:rsidR="00DC0CC2" w:rsidRPr="00E1716A" w:rsidRDefault="00DC0CC2" w:rsidP="00DC0CC2">
      <w:pPr>
        <w:jc w:val="both"/>
        <w:rPr>
          <w:rFonts w:ascii="Times New Roman" w:hAnsi="Times New Roman" w:cs="Times New Roman"/>
          <w:sz w:val="24"/>
          <w:szCs w:val="24"/>
        </w:rPr>
      </w:pPr>
      <w:r w:rsidRPr="00E1716A">
        <w:rPr>
          <w:rFonts w:ascii="Times New Roman" w:hAnsi="Times New Roman" w:cs="Times New Roman"/>
          <w:sz w:val="24"/>
          <w:szCs w:val="24"/>
        </w:rPr>
        <w:t>Permiso por animal</w:t>
      </w:r>
    </w:p>
    <w:tbl>
      <w:tblPr>
        <w:tblStyle w:val="Tablaconcuadrcula"/>
        <w:tblW w:w="9322" w:type="dxa"/>
        <w:tblLook w:val="04A0"/>
      </w:tblPr>
      <w:tblGrid>
        <w:gridCol w:w="2098"/>
        <w:gridCol w:w="2234"/>
        <w:gridCol w:w="2161"/>
        <w:gridCol w:w="1412"/>
        <w:gridCol w:w="1417"/>
      </w:tblGrid>
      <w:tr w:rsidR="00DC0CC2" w:rsidRPr="00E1716A" w:rsidTr="00FA2BFC">
        <w:tc>
          <w:tcPr>
            <w:tcW w:w="9322" w:type="dxa"/>
            <w:gridSpan w:val="5"/>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DC0CC2" w:rsidRPr="00E1716A" w:rsidTr="00FA2BFC">
        <w:tc>
          <w:tcPr>
            <w:tcW w:w="2098"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tc>
        <w:tc>
          <w:tcPr>
            <w:tcW w:w="2234" w:type="dxa"/>
          </w:tcPr>
          <w:p w:rsidR="00DC0CC2" w:rsidRPr="00E1716A" w:rsidRDefault="00DC0CC2" w:rsidP="00FA2BFC">
            <w:pPr>
              <w:rPr>
                <w:rFonts w:ascii="Times New Roman" w:hAnsi="Times New Roman" w:cs="Times New Roman"/>
                <w:sz w:val="24"/>
                <w:szCs w:val="24"/>
              </w:rPr>
            </w:pPr>
          </w:p>
        </w:tc>
        <w:tc>
          <w:tcPr>
            <w:tcW w:w="2161" w:type="dxa"/>
          </w:tcPr>
          <w:p w:rsidR="00DC0CC2" w:rsidRPr="00E1716A" w:rsidRDefault="00DC0CC2" w:rsidP="00FA2BFC">
            <w:pPr>
              <w:rPr>
                <w:rFonts w:ascii="Times New Roman" w:hAnsi="Times New Roman" w:cs="Times New Roman"/>
                <w:sz w:val="24"/>
                <w:szCs w:val="24"/>
              </w:rPr>
            </w:pPr>
          </w:p>
        </w:tc>
        <w:tc>
          <w:tcPr>
            <w:tcW w:w="1412"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DC0CC2" w:rsidRPr="00E1716A" w:rsidRDefault="00DC0CC2"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DC0CC2" w:rsidRPr="00E1716A" w:rsidTr="00FA2BFC">
        <w:tc>
          <w:tcPr>
            <w:tcW w:w="2098"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6,16005 m</w:t>
            </w:r>
          </w:p>
        </w:tc>
        <w:tc>
          <w:tcPr>
            <w:tcW w:w="2234" w:type="dxa"/>
          </w:tcPr>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DC0CC2" w:rsidRPr="00E1716A" w:rsidRDefault="00DC0CC2" w:rsidP="00FA2BFC">
            <w:pPr>
              <w:rPr>
                <w:rFonts w:ascii="Times New Roman" w:hAnsi="Times New Roman" w:cs="Times New Roman"/>
                <w:sz w:val="24"/>
                <w:szCs w:val="24"/>
              </w:rPr>
            </w:pPr>
          </w:p>
        </w:tc>
        <w:tc>
          <w:tcPr>
            <w:tcW w:w="2161"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6,16005 m</w:t>
            </w:r>
          </w:p>
        </w:tc>
        <w:tc>
          <w:tcPr>
            <w:tcW w:w="1412"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p>
        </w:tc>
        <w:tc>
          <w:tcPr>
            <w:tcW w:w="1417" w:type="dxa"/>
          </w:tcPr>
          <w:p w:rsidR="00DC0CC2" w:rsidRPr="00E1716A" w:rsidRDefault="00DC0CC2" w:rsidP="00FA2BFC">
            <w:pPr>
              <w:rPr>
                <w:rFonts w:ascii="Times New Roman" w:hAnsi="Times New Roman" w:cs="Times New Roman"/>
                <w:sz w:val="24"/>
                <w:szCs w:val="24"/>
              </w:rPr>
            </w:pPr>
          </w:p>
          <w:p w:rsidR="00DC0CC2" w:rsidRPr="00E1716A" w:rsidRDefault="00DC0CC2"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tc>
      </w:tr>
    </w:tbl>
    <w:p w:rsidR="005F2CC1" w:rsidRPr="00E1716A" w:rsidRDefault="005F2CC1" w:rsidP="006D6099">
      <w:pPr>
        <w:ind w:left="360"/>
        <w:jc w:val="both"/>
        <w:rPr>
          <w:rFonts w:ascii="Times New Roman" w:hAnsi="Times New Roman" w:cs="Times New Roman"/>
          <w:b/>
          <w:sz w:val="24"/>
          <w:szCs w:val="24"/>
        </w:rPr>
      </w:pPr>
    </w:p>
    <w:p w:rsidR="006D6099" w:rsidRPr="00E1716A" w:rsidRDefault="006D6099" w:rsidP="006D6099">
      <w:pPr>
        <w:ind w:left="360"/>
        <w:jc w:val="both"/>
        <w:rPr>
          <w:rFonts w:ascii="Times New Roman" w:hAnsi="Times New Roman" w:cs="Times New Roman"/>
          <w:b/>
          <w:sz w:val="24"/>
          <w:szCs w:val="24"/>
        </w:rPr>
      </w:pPr>
      <w:r w:rsidRPr="00E1716A">
        <w:rPr>
          <w:rFonts w:ascii="Times New Roman" w:hAnsi="Times New Roman" w:cs="Times New Roman"/>
          <w:b/>
          <w:sz w:val="24"/>
          <w:szCs w:val="24"/>
        </w:rPr>
        <w:t>g) PERMISO DE REDUCCIÓN DE MARCA:</w:t>
      </w:r>
    </w:p>
    <w:p w:rsidR="00DC0CC2" w:rsidRPr="00E1716A" w:rsidRDefault="006D6099" w:rsidP="006D6099">
      <w:pPr>
        <w:ind w:left="360"/>
        <w:jc w:val="both"/>
        <w:rPr>
          <w:rFonts w:ascii="Times New Roman" w:hAnsi="Times New Roman" w:cs="Times New Roman"/>
          <w:sz w:val="24"/>
          <w:szCs w:val="24"/>
        </w:rPr>
      </w:pPr>
      <w:r w:rsidRPr="00E1716A">
        <w:rPr>
          <w:rFonts w:ascii="Times New Roman" w:hAnsi="Times New Roman" w:cs="Times New Roman"/>
          <w:sz w:val="24"/>
          <w:szCs w:val="24"/>
        </w:rPr>
        <w:t>PROPIA A MARCA DE VENTA:</w:t>
      </w:r>
    </w:p>
    <w:p w:rsidR="006D6099" w:rsidRPr="00E1716A" w:rsidRDefault="006D6099" w:rsidP="006D6099">
      <w:pPr>
        <w:ind w:left="360"/>
        <w:jc w:val="both"/>
        <w:rPr>
          <w:rFonts w:ascii="Times New Roman" w:hAnsi="Times New Roman" w:cs="Times New Roman"/>
          <w:sz w:val="24"/>
          <w:szCs w:val="24"/>
        </w:rPr>
      </w:pPr>
      <w:r w:rsidRPr="00E1716A">
        <w:rPr>
          <w:rFonts w:ascii="Times New Roman" w:hAnsi="Times New Roman" w:cs="Times New Roman"/>
          <w:sz w:val="24"/>
          <w:szCs w:val="24"/>
        </w:rPr>
        <w:t>Permiso por animal</w:t>
      </w:r>
    </w:p>
    <w:tbl>
      <w:tblPr>
        <w:tblStyle w:val="Tablaconcuadrcula"/>
        <w:tblW w:w="9322" w:type="dxa"/>
        <w:tblLook w:val="04A0"/>
      </w:tblPr>
      <w:tblGrid>
        <w:gridCol w:w="2098"/>
        <w:gridCol w:w="2234"/>
        <w:gridCol w:w="2161"/>
        <w:gridCol w:w="1412"/>
        <w:gridCol w:w="1417"/>
      </w:tblGrid>
      <w:tr w:rsidR="006D6099" w:rsidRPr="00E1716A" w:rsidTr="00FA2BFC">
        <w:tc>
          <w:tcPr>
            <w:tcW w:w="9322" w:type="dxa"/>
            <w:gridSpan w:val="5"/>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6D6099" w:rsidRPr="00E1716A" w:rsidTr="00FA2BFC">
        <w:tc>
          <w:tcPr>
            <w:tcW w:w="2098"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6D6099" w:rsidRPr="00E1716A" w:rsidTr="00FA2BFC">
        <w:tc>
          <w:tcPr>
            <w:tcW w:w="2098" w:type="dxa"/>
          </w:tcPr>
          <w:p w:rsidR="006D6099" w:rsidRPr="00E1716A" w:rsidRDefault="006D6099" w:rsidP="00FA2BFC">
            <w:pPr>
              <w:rPr>
                <w:rFonts w:ascii="Times New Roman" w:hAnsi="Times New Roman" w:cs="Times New Roman"/>
                <w:sz w:val="24"/>
                <w:szCs w:val="24"/>
              </w:rPr>
            </w:pPr>
          </w:p>
        </w:tc>
        <w:tc>
          <w:tcPr>
            <w:tcW w:w="2234" w:type="dxa"/>
          </w:tcPr>
          <w:p w:rsidR="006D6099" w:rsidRPr="00E1716A" w:rsidRDefault="006D6099" w:rsidP="00FA2BFC">
            <w:pPr>
              <w:rPr>
                <w:rFonts w:ascii="Times New Roman" w:hAnsi="Times New Roman" w:cs="Times New Roman"/>
                <w:sz w:val="24"/>
                <w:szCs w:val="24"/>
              </w:rPr>
            </w:pPr>
          </w:p>
        </w:tc>
        <w:tc>
          <w:tcPr>
            <w:tcW w:w="2161" w:type="dxa"/>
          </w:tcPr>
          <w:p w:rsidR="006D6099" w:rsidRPr="00E1716A" w:rsidRDefault="006D6099" w:rsidP="00FA2BFC">
            <w:pPr>
              <w:rPr>
                <w:rFonts w:ascii="Times New Roman" w:hAnsi="Times New Roman" w:cs="Times New Roman"/>
                <w:sz w:val="24"/>
                <w:szCs w:val="24"/>
              </w:rPr>
            </w:pPr>
          </w:p>
        </w:tc>
        <w:tc>
          <w:tcPr>
            <w:tcW w:w="1412"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6D6099" w:rsidRPr="00E1716A" w:rsidTr="00FA2BFC">
        <w:tc>
          <w:tcPr>
            <w:tcW w:w="2098"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3,764475 m</w:t>
            </w:r>
          </w:p>
        </w:tc>
        <w:tc>
          <w:tcPr>
            <w:tcW w:w="2234" w:type="dxa"/>
          </w:tcPr>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6D6099" w:rsidRPr="00E1716A" w:rsidRDefault="006D6099" w:rsidP="00FA2BFC">
            <w:pPr>
              <w:rPr>
                <w:rFonts w:ascii="Times New Roman" w:hAnsi="Times New Roman" w:cs="Times New Roman"/>
                <w:sz w:val="24"/>
                <w:szCs w:val="24"/>
              </w:rPr>
            </w:pPr>
          </w:p>
        </w:tc>
        <w:tc>
          <w:tcPr>
            <w:tcW w:w="2161"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3,764475 m</w:t>
            </w:r>
          </w:p>
        </w:tc>
        <w:tc>
          <w:tcPr>
            <w:tcW w:w="1412"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p>
        </w:tc>
        <w:tc>
          <w:tcPr>
            <w:tcW w:w="1417"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tc>
      </w:tr>
    </w:tbl>
    <w:p w:rsidR="006D6099" w:rsidRPr="00E1716A" w:rsidRDefault="006D6099" w:rsidP="006D6099">
      <w:pPr>
        <w:ind w:left="360"/>
        <w:jc w:val="both"/>
        <w:rPr>
          <w:rFonts w:ascii="Times New Roman" w:hAnsi="Times New Roman" w:cs="Times New Roman"/>
          <w:sz w:val="24"/>
          <w:szCs w:val="24"/>
        </w:rPr>
      </w:pPr>
    </w:p>
    <w:p w:rsidR="006D6099" w:rsidRPr="00E1716A" w:rsidRDefault="006D6099" w:rsidP="00DC0CC2">
      <w:pPr>
        <w:jc w:val="both"/>
        <w:rPr>
          <w:rFonts w:ascii="Times New Roman" w:hAnsi="Times New Roman" w:cs="Times New Roman"/>
          <w:b/>
          <w:sz w:val="24"/>
          <w:szCs w:val="24"/>
        </w:rPr>
      </w:pPr>
      <w:r w:rsidRPr="00E1716A">
        <w:rPr>
          <w:rFonts w:ascii="Times New Roman" w:hAnsi="Times New Roman" w:cs="Times New Roman"/>
          <w:b/>
          <w:sz w:val="24"/>
          <w:szCs w:val="24"/>
        </w:rPr>
        <w:t>h) GUÍAS DE FAENA</w:t>
      </w:r>
    </w:p>
    <w:p w:rsidR="006D6099" w:rsidRPr="00E1716A" w:rsidRDefault="006D6099" w:rsidP="00DC0CC2">
      <w:pPr>
        <w:jc w:val="both"/>
        <w:rPr>
          <w:rFonts w:ascii="Times New Roman" w:hAnsi="Times New Roman" w:cs="Times New Roman"/>
          <w:sz w:val="24"/>
          <w:szCs w:val="24"/>
        </w:rPr>
      </w:pPr>
      <w:r w:rsidRPr="00E1716A">
        <w:rPr>
          <w:rFonts w:ascii="Times New Roman" w:hAnsi="Times New Roman" w:cs="Times New Roman"/>
          <w:sz w:val="24"/>
          <w:szCs w:val="24"/>
        </w:rPr>
        <w:t xml:space="preserve"> Guías por animal</w:t>
      </w:r>
    </w:p>
    <w:tbl>
      <w:tblPr>
        <w:tblStyle w:val="Tablaconcuadrcula"/>
        <w:tblW w:w="9322" w:type="dxa"/>
        <w:tblLook w:val="04A0"/>
      </w:tblPr>
      <w:tblGrid>
        <w:gridCol w:w="2098"/>
        <w:gridCol w:w="2234"/>
        <w:gridCol w:w="2161"/>
        <w:gridCol w:w="1412"/>
        <w:gridCol w:w="1417"/>
      </w:tblGrid>
      <w:tr w:rsidR="006D6099" w:rsidRPr="00E1716A" w:rsidTr="00FA2BFC">
        <w:tc>
          <w:tcPr>
            <w:tcW w:w="9322" w:type="dxa"/>
            <w:gridSpan w:val="5"/>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6D6099" w:rsidRPr="00E1716A" w:rsidTr="00FA2BFC">
        <w:tc>
          <w:tcPr>
            <w:tcW w:w="2098"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lastRenderedPageBreak/>
              <w:t>BOVINO</w:t>
            </w:r>
          </w:p>
        </w:tc>
        <w:tc>
          <w:tcPr>
            <w:tcW w:w="2234"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6D6099" w:rsidRPr="00E1716A" w:rsidTr="00FA2BFC">
        <w:tc>
          <w:tcPr>
            <w:tcW w:w="2098" w:type="dxa"/>
          </w:tcPr>
          <w:p w:rsidR="006D6099" w:rsidRPr="00E1716A" w:rsidRDefault="006D6099" w:rsidP="00FA2BFC">
            <w:pPr>
              <w:rPr>
                <w:rFonts w:ascii="Times New Roman" w:hAnsi="Times New Roman" w:cs="Times New Roman"/>
                <w:sz w:val="24"/>
                <w:szCs w:val="24"/>
              </w:rPr>
            </w:pPr>
          </w:p>
        </w:tc>
        <w:tc>
          <w:tcPr>
            <w:tcW w:w="2234" w:type="dxa"/>
          </w:tcPr>
          <w:p w:rsidR="006D6099" w:rsidRPr="00E1716A" w:rsidRDefault="006D6099" w:rsidP="00FA2BFC">
            <w:pPr>
              <w:rPr>
                <w:rFonts w:ascii="Times New Roman" w:hAnsi="Times New Roman" w:cs="Times New Roman"/>
                <w:sz w:val="24"/>
                <w:szCs w:val="24"/>
              </w:rPr>
            </w:pPr>
          </w:p>
        </w:tc>
        <w:tc>
          <w:tcPr>
            <w:tcW w:w="2161" w:type="dxa"/>
          </w:tcPr>
          <w:p w:rsidR="006D6099" w:rsidRPr="00E1716A" w:rsidRDefault="006D6099" w:rsidP="00FA2BFC">
            <w:pPr>
              <w:rPr>
                <w:rFonts w:ascii="Times New Roman" w:hAnsi="Times New Roman" w:cs="Times New Roman"/>
                <w:sz w:val="24"/>
                <w:szCs w:val="24"/>
              </w:rPr>
            </w:pPr>
          </w:p>
        </w:tc>
        <w:tc>
          <w:tcPr>
            <w:tcW w:w="1412"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6D6099" w:rsidRPr="00E1716A" w:rsidTr="00FA2BFC">
        <w:tc>
          <w:tcPr>
            <w:tcW w:w="2098"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2,50965 m</w:t>
            </w:r>
          </w:p>
          <w:p w:rsidR="006D6099" w:rsidRPr="00E1716A" w:rsidRDefault="006D6099" w:rsidP="00FA2BFC">
            <w:pPr>
              <w:rPr>
                <w:rFonts w:ascii="Times New Roman" w:hAnsi="Times New Roman" w:cs="Times New Roman"/>
                <w:sz w:val="24"/>
                <w:szCs w:val="24"/>
              </w:rPr>
            </w:pPr>
          </w:p>
        </w:tc>
        <w:tc>
          <w:tcPr>
            <w:tcW w:w="2234" w:type="dxa"/>
          </w:tcPr>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2161" w:type="dxa"/>
          </w:tcPr>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2,50965 m</w:t>
            </w:r>
          </w:p>
          <w:p w:rsidR="006D6099" w:rsidRPr="00E1716A" w:rsidRDefault="006D6099" w:rsidP="00FA2BFC">
            <w:pPr>
              <w:rPr>
                <w:rFonts w:ascii="Times New Roman" w:hAnsi="Times New Roman" w:cs="Times New Roman"/>
                <w:sz w:val="24"/>
                <w:szCs w:val="24"/>
              </w:rPr>
            </w:pPr>
          </w:p>
        </w:tc>
        <w:tc>
          <w:tcPr>
            <w:tcW w:w="1412"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1,15965 m</w:t>
            </w:r>
          </w:p>
        </w:tc>
        <w:tc>
          <w:tcPr>
            <w:tcW w:w="1417"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2,50965 m</w:t>
            </w:r>
          </w:p>
        </w:tc>
      </w:tr>
    </w:tbl>
    <w:p w:rsidR="006D6099" w:rsidRPr="00E1716A" w:rsidRDefault="006D6099" w:rsidP="00DC0CC2">
      <w:pPr>
        <w:jc w:val="both"/>
        <w:rPr>
          <w:rFonts w:ascii="Times New Roman" w:hAnsi="Times New Roman" w:cs="Times New Roman"/>
          <w:sz w:val="24"/>
          <w:szCs w:val="24"/>
        </w:rPr>
      </w:pPr>
    </w:p>
    <w:p w:rsidR="006D6099" w:rsidRPr="00E1716A" w:rsidRDefault="006D6099" w:rsidP="006D6099">
      <w:pPr>
        <w:jc w:val="both"/>
        <w:rPr>
          <w:rFonts w:ascii="Times New Roman" w:hAnsi="Times New Roman" w:cs="Times New Roman"/>
          <w:sz w:val="24"/>
          <w:szCs w:val="24"/>
        </w:rPr>
      </w:pPr>
      <w:proofErr w:type="gramStart"/>
      <w:r w:rsidRPr="00E1716A">
        <w:rPr>
          <w:rFonts w:ascii="Times New Roman" w:hAnsi="Times New Roman" w:cs="Times New Roman"/>
          <w:b/>
          <w:sz w:val="24"/>
          <w:szCs w:val="24"/>
        </w:rPr>
        <w:t>I)GUÍAS</w:t>
      </w:r>
      <w:proofErr w:type="gramEnd"/>
      <w:r w:rsidRPr="00E1716A">
        <w:rPr>
          <w:rFonts w:ascii="Times New Roman" w:hAnsi="Times New Roman" w:cs="Times New Roman"/>
          <w:b/>
          <w:sz w:val="24"/>
          <w:szCs w:val="24"/>
        </w:rPr>
        <w:t xml:space="preserve"> DE CUEROS </w:t>
      </w:r>
      <w:r w:rsidRPr="00E1716A">
        <w:rPr>
          <w:rFonts w:ascii="Times New Roman" w:hAnsi="Times New Roman" w:cs="Times New Roman"/>
          <w:sz w:val="24"/>
          <w:szCs w:val="24"/>
        </w:rPr>
        <w:t>:</w:t>
      </w:r>
    </w:p>
    <w:p w:rsidR="00DC0CC2" w:rsidRPr="00E1716A" w:rsidRDefault="006D6099" w:rsidP="006D6099">
      <w:pPr>
        <w:jc w:val="both"/>
        <w:rPr>
          <w:rFonts w:ascii="Times New Roman" w:hAnsi="Times New Roman" w:cs="Times New Roman"/>
          <w:sz w:val="24"/>
          <w:szCs w:val="24"/>
        </w:rPr>
      </w:pPr>
      <w:r w:rsidRPr="00E1716A">
        <w:rPr>
          <w:rFonts w:ascii="Times New Roman" w:hAnsi="Times New Roman" w:cs="Times New Roman"/>
          <w:sz w:val="24"/>
          <w:szCs w:val="24"/>
        </w:rPr>
        <w:t>Guía por cuero</w:t>
      </w:r>
    </w:p>
    <w:tbl>
      <w:tblPr>
        <w:tblStyle w:val="Tablaconcuadrcula"/>
        <w:tblW w:w="9322" w:type="dxa"/>
        <w:tblLook w:val="04A0"/>
      </w:tblPr>
      <w:tblGrid>
        <w:gridCol w:w="2098"/>
        <w:gridCol w:w="2234"/>
        <w:gridCol w:w="2161"/>
        <w:gridCol w:w="1412"/>
        <w:gridCol w:w="1417"/>
      </w:tblGrid>
      <w:tr w:rsidR="006D6099" w:rsidRPr="00E1716A" w:rsidTr="00FA2BFC">
        <w:tc>
          <w:tcPr>
            <w:tcW w:w="9322" w:type="dxa"/>
            <w:gridSpan w:val="5"/>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6D6099" w:rsidRPr="00E1716A" w:rsidTr="00FA2BFC">
        <w:tc>
          <w:tcPr>
            <w:tcW w:w="2098"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6D6099" w:rsidRPr="00E1716A" w:rsidTr="00FA2BFC">
        <w:tc>
          <w:tcPr>
            <w:tcW w:w="2098" w:type="dxa"/>
          </w:tcPr>
          <w:p w:rsidR="006D6099" w:rsidRPr="00E1716A" w:rsidRDefault="006D6099" w:rsidP="00FA2BFC">
            <w:pPr>
              <w:rPr>
                <w:rFonts w:ascii="Times New Roman" w:hAnsi="Times New Roman" w:cs="Times New Roman"/>
                <w:sz w:val="24"/>
                <w:szCs w:val="24"/>
              </w:rPr>
            </w:pPr>
          </w:p>
        </w:tc>
        <w:tc>
          <w:tcPr>
            <w:tcW w:w="2234" w:type="dxa"/>
          </w:tcPr>
          <w:p w:rsidR="006D6099" w:rsidRPr="00E1716A" w:rsidRDefault="006D6099" w:rsidP="00FA2BFC">
            <w:pPr>
              <w:rPr>
                <w:rFonts w:ascii="Times New Roman" w:hAnsi="Times New Roman" w:cs="Times New Roman"/>
                <w:sz w:val="24"/>
                <w:szCs w:val="24"/>
              </w:rPr>
            </w:pPr>
          </w:p>
        </w:tc>
        <w:tc>
          <w:tcPr>
            <w:tcW w:w="2161" w:type="dxa"/>
          </w:tcPr>
          <w:p w:rsidR="006D6099" w:rsidRPr="00E1716A" w:rsidRDefault="006D6099" w:rsidP="00FA2BFC">
            <w:pPr>
              <w:rPr>
                <w:rFonts w:ascii="Times New Roman" w:hAnsi="Times New Roman" w:cs="Times New Roman"/>
                <w:sz w:val="24"/>
                <w:szCs w:val="24"/>
              </w:rPr>
            </w:pPr>
          </w:p>
        </w:tc>
        <w:tc>
          <w:tcPr>
            <w:tcW w:w="1412"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6D6099" w:rsidRPr="00E1716A" w:rsidRDefault="006D6099"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6D6099" w:rsidRPr="00E1716A" w:rsidTr="00FA2BFC">
        <w:tc>
          <w:tcPr>
            <w:tcW w:w="2098"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2,50965 m</w:t>
            </w:r>
          </w:p>
          <w:p w:rsidR="006D6099" w:rsidRPr="00E1716A" w:rsidRDefault="006D6099" w:rsidP="00FA2BFC">
            <w:pPr>
              <w:rPr>
                <w:rFonts w:ascii="Times New Roman" w:hAnsi="Times New Roman" w:cs="Times New Roman"/>
                <w:sz w:val="24"/>
                <w:szCs w:val="24"/>
              </w:rPr>
            </w:pPr>
          </w:p>
        </w:tc>
        <w:tc>
          <w:tcPr>
            <w:tcW w:w="2234" w:type="dxa"/>
          </w:tcPr>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6D6099" w:rsidRPr="00E1716A" w:rsidRDefault="00F55513" w:rsidP="00FA2BFC">
            <w:pPr>
              <w:rPr>
                <w:rFonts w:ascii="Times New Roman" w:hAnsi="Times New Roman" w:cs="Times New Roman"/>
                <w:sz w:val="24"/>
                <w:szCs w:val="24"/>
              </w:rPr>
            </w:pPr>
            <w:r w:rsidRPr="00E1716A">
              <w:rPr>
                <w:rFonts w:ascii="Times New Roman" w:hAnsi="Times New Roman" w:cs="Times New Roman"/>
                <w:sz w:val="24"/>
                <w:szCs w:val="24"/>
              </w:rPr>
              <w:t>1,9305 m</w:t>
            </w:r>
          </w:p>
        </w:tc>
        <w:tc>
          <w:tcPr>
            <w:tcW w:w="2161" w:type="dxa"/>
          </w:tcPr>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2,50965 m</w:t>
            </w:r>
          </w:p>
          <w:p w:rsidR="006D6099" w:rsidRPr="00E1716A" w:rsidRDefault="006D6099" w:rsidP="00FA2BFC">
            <w:pPr>
              <w:rPr>
                <w:rFonts w:ascii="Times New Roman" w:hAnsi="Times New Roman" w:cs="Times New Roman"/>
                <w:sz w:val="24"/>
                <w:szCs w:val="24"/>
              </w:rPr>
            </w:pPr>
          </w:p>
        </w:tc>
        <w:tc>
          <w:tcPr>
            <w:tcW w:w="1412" w:type="dxa"/>
          </w:tcPr>
          <w:p w:rsidR="006D6099" w:rsidRPr="00E1716A" w:rsidRDefault="006D6099" w:rsidP="00FA2BFC">
            <w:pPr>
              <w:rPr>
                <w:rFonts w:ascii="Times New Roman" w:hAnsi="Times New Roman" w:cs="Times New Roman"/>
                <w:sz w:val="24"/>
                <w:szCs w:val="24"/>
              </w:rPr>
            </w:pPr>
          </w:p>
          <w:p w:rsidR="006D6099" w:rsidRPr="00E1716A" w:rsidRDefault="00F55513" w:rsidP="00FA2BFC">
            <w:pPr>
              <w:rPr>
                <w:rFonts w:ascii="Times New Roman" w:hAnsi="Times New Roman" w:cs="Times New Roman"/>
                <w:sz w:val="24"/>
                <w:szCs w:val="24"/>
              </w:rPr>
            </w:pPr>
            <w:r w:rsidRPr="00E1716A">
              <w:rPr>
                <w:rFonts w:ascii="Times New Roman" w:hAnsi="Times New Roman" w:cs="Times New Roman"/>
                <w:sz w:val="24"/>
                <w:szCs w:val="24"/>
              </w:rPr>
              <w:t>2,50965 m</w:t>
            </w:r>
          </w:p>
        </w:tc>
        <w:tc>
          <w:tcPr>
            <w:tcW w:w="1417" w:type="dxa"/>
          </w:tcPr>
          <w:p w:rsidR="006D6099" w:rsidRPr="00E1716A" w:rsidRDefault="006D6099" w:rsidP="00FA2BFC">
            <w:pPr>
              <w:rPr>
                <w:rFonts w:ascii="Times New Roman" w:hAnsi="Times New Roman" w:cs="Times New Roman"/>
                <w:sz w:val="24"/>
                <w:szCs w:val="24"/>
              </w:rPr>
            </w:pPr>
          </w:p>
          <w:p w:rsidR="006D6099" w:rsidRPr="00E1716A" w:rsidRDefault="006D6099" w:rsidP="00FA2BFC">
            <w:pPr>
              <w:rPr>
                <w:rFonts w:ascii="Times New Roman" w:hAnsi="Times New Roman" w:cs="Times New Roman"/>
                <w:sz w:val="24"/>
                <w:szCs w:val="24"/>
              </w:rPr>
            </w:pPr>
            <w:r w:rsidRPr="00E1716A">
              <w:rPr>
                <w:rFonts w:ascii="Times New Roman" w:hAnsi="Times New Roman" w:cs="Times New Roman"/>
                <w:sz w:val="24"/>
                <w:szCs w:val="24"/>
              </w:rPr>
              <w:t xml:space="preserve"> 2,50965 m</w:t>
            </w:r>
          </w:p>
        </w:tc>
      </w:tr>
    </w:tbl>
    <w:p w:rsidR="006D6099" w:rsidRPr="00E1716A" w:rsidRDefault="006D6099" w:rsidP="006D6099">
      <w:pPr>
        <w:jc w:val="both"/>
        <w:rPr>
          <w:rFonts w:ascii="Times New Roman" w:hAnsi="Times New Roman" w:cs="Times New Roman"/>
          <w:b/>
          <w:sz w:val="24"/>
          <w:szCs w:val="24"/>
        </w:rPr>
      </w:pPr>
    </w:p>
    <w:p w:rsidR="00F55513" w:rsidRPr="00E1716A" w:rsidRDefault="00F55513" w:rsidP="006D6099">
      <w:pPr>
        <w:jc w:val="both"/>
        <w:rPr>
          <w:rFonts w:ascii="Times New Roman" w:hAnsi="Times New Roman" w:cs="Times New Roman"/>
          <w:sz w:val="24"/>
          <w:szCs w:val="24"/>
        </w:rPr>
      </w:pPr>
      <w:r w:rsidRPr="00E1716A">
        <w:rPr>
          <w:rFonts w:ascii="Times New Roman" w:hAnsi="Times New Roman" w:cs="Times New Roman"/>
          <w:b/>
          <w:sz w:val="24"/>
          <w:szCs w:val="24"/>
        </w:rPr>
        <w:t>J) CERTIFICADO DE CUEROS:</w:t>
      </w:r>
      <w:r w:rsidRPr="00E1716A">
        <w:rPr>
          <w:rFonts w:ascii="Times New Roman" w:hAnsi="Times New Roman" w:cs="Times New Roman"/>
          <w:sz w:val="24"/>
          <w:szCs w:val="24"/>
        </w:rPr>
        <w:t xml:space="preserve"> </w:t>
      </w:r>
    </w:p>
    <w:p w:rsidR="00F55513" w:rsidRPr="00E1716A" w:rsidRDefault="00F55513" w:rsidP="006D6099">
      <w:pPr>
        <w:jc w:val="both"/>
        <w:rPr>
          <w:rFonts w:ascii="Times New Roman" w:hAnsi="Times New Roman" w:cs="Times New Roman"/>
          <w:sz w:val="24"/>
          <w:szCs w:val="24"/>
        </w:rPr>
      </w:pPr>
      <w:r w:rsidRPr="00E1716A">
        <w:rPr>
          <w:rFonts w:ascii="Times New Roman" w:hAnsi="Times New Roman" w:cs="Times New Roman"/>
          <w:sz w:val="24"/>
          <w:szCs w:val="24"/>
        </w:rPr>
        <w:t>Certificado por cuero:</w:t>
      </w:r>
    </w:p>
    <w:p w:rsidR="00F55513" w:rsidRPr="00E1716A" w:rsidRDefault="00F55513" w:rsidP="006D6099">
      <w:pPr>
        <w:jc w:val="both"/>
        <w:rPr>
          <w:rFonts w:ascii="Times New Roman" w:hAnsi="Times New Roman" w:cs="Times New Roman"/>
          <w:sz w:val="24"/>
          <w:szCs w:val="24"/>
        </w:rPr>
      </w:pPr>
    </w:p>
    <w:tbl>
      <w:tblPr>
        <w:tblStyle w:val="Tablaconcuadrcula"/>
        <w:tblW w:w="9322" w:type="dxa"/>
        <w:tblLook w:val="04A0"/>
      </w:tblPr>
      <w:tblGrid>
        <w:gridCol w:w="2098"/>
        <w:gridCol w:w="2234"/>
        <w:gridCol w:w="2161"/>
        <w:gridCol w:w="1412"/>
        <w:gridCol w:w="1417"/>
      </w:tblGrid>
      <w:tr w:rsidR="00F55513" w:rsidRPr="00E1716A" w:rsidTr="00FA2BFC">
        <w:tc>
          <w:tcPr>
            <w:tcW w:w="9322" w:type="dxa"/>
            <w:gridSpan w:val="5"/>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F55513" w:rsidRPr="00E1716A" w:rsidTr="00FA2BFC">
        <w:tc>
          <w:tcPr>
            <w:tcW w:w="2098" w:type="dxa"/>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F55513" w:rsidRPr="00E1716A" w:rsidTr="00FA2BFC">
        <w:tc>
          <w:tcPr>
            <w:tcW w:w="2098" w:type="dxa"/>
          </w:tcPr>
          <w:p w:rsidR="00F55513" w:rsidRPr="00E1716A" w:rsidRDefault="00F55513" w:rsidP="00FA2BFC">
            <w:pPr>
              <w:rPr>
                <w:rFonts w:ascii="Times New Roman" w:hAnsi="Times New Roman" w:cs="Times New Roman"/>
                <w:sz w:val="24"/>
                <w:szCs w:val="24"/>
              </w:rPr>
            </w:pPr>
          </w:p>
        </w:tc>
        <w:tc>
          <w:tcPr>
            <w:tcW w:w="2234" w:type="dxa"/>
          </w:tcPr>
          <w:p w:rsidR="00F55513" w:rsidRPr="00E1716A" w:rsidRDefault="00F55513" w:rsidP="00FA2BFC">
            <w:pPr>
              <w:rPr>
                <w:rFonts w:ascii="Times New Roman" w:hAnsi="Times New Roman" w:cs="Times New Roman"/>
                <w:sz w:val="24"/>
                <w:szCs w:val="24"/>
              </w:rPr>
            </w:pPr>
          </w:p>
        </w:tc>
        <w:tc>
          <w:tcPr>
            <w:tcW w:w="2161" w:type="dxa"/>
          </w:tcPr>
          <w:p w:rsidR="00F55513" w:rsidRPr="00E1716A" w:rsidRDefault="00F55513" w:rsidP="00FA2BFC">
            <w:pPr>
              <w:rPr>
                <w:rFonts w:ascii="Times New Roman" w:hAnsi="Times New Roman" w:cs="Times New Roman"/>
                <w:sz w:val="24"/>
                <w:szCs w:val="24"/>
              </w:rPr>
            </w:pPr>
          </w:p>
        </w:tc>
        <w:tc>
          <w:tcPr>
            <w:tcW w:w="1412" w:type="dxa"/>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F55513" w:rsidRPr="00E1716A" w:rsidRDefault="00F55513"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F55513" w:rsidRPr="00E1716A" w:rsidTr="00FA2BFC">
        <w:tc>
          <w:tcPr>
            <w:tcW w:w="2098" w:type="dxa"/>
          </w:tcPr>
          <w:p w:rsidR="00F55513" w:rsidRPr="00E1716A" w:rsidRDefault="00F55513" w:rsidP="00FA2BFC">
            <w:pPr>
              <w:rPr>
                <w:rFonts w:ascii="Times New Roman" w:hAnsi="Times New Roman" w:cs="Times New Roman"/>
                <w:sz w:val="24"/>
                <w:szCs w:val="24"/>
              </w:rPr>
            </w:pPr>
          </w:p>
          <w:p w:rsidR="00F55513" w:rsidRPr="00E1716A" w:rsidRDefault="00F55513" w:rsidP="00F55513">
            <w:pPr>
              <w:rPr>
                <w:rFonts w:ascii="Times New Roman" w:hAnsi="Times New Roman" w:cs="Times New Roman"/>
                <w:sz w:val="24"/>
                <w:szCs w:val="24"/>
              </w:rPr>
            </w:pPr>
            <w:r w:rsidRPr="00E1716A">
              <w:rPr>
                <w:rFonts w:ascii="Times New Roman" w:hAnsi="Times New Roman" w:cs="Times New Roman"/>
                <w:sz w:val="24"/>
                <w:szCs w:val="24"/>
              </w:rPr>
              <w:t>4,905225 m</w:t>
            </w:r>
          </w:p>
        </w:tc>
        <w:tc>
          <w:tcPr>
            <w:tcW w:w="2234" w:type="dxa"/>
          </w:tcPr>
          <w:p w:rsidR="00F55513" w:rsidRPr="00E1716A" w:rsidRDefault="00F55513"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F55513" w:rsidRPr="00E1716A" w:rsidRDefault="00F55513" w:rsidP="00FA2BFC">
            <w:pPr>
              <w:rPr>
                <w:rFonts w:ascii="Times New Roman" w:hAnsi="Times New Roman" w:cs="Times New Roman"/>
                <w:sz w:val="24"/>
                <w:szCs w:val="24"/>
              </w:rPr>
            </w:pPr>
            <w:r w:rsidRPr="00E1716A">
              <w:rPr>
                <w:rFonts w:ascii="Times New Roman" w:hAnsi="Times New Roman" w:cs="Times New Roman"/>
                <w:sz w:val="24"/>
                <w:szCs w:val="24"/>
              </w:rPr>
              <w:t>4,905225 m</w:t>
            </w:r>
          </w:p>
        </w:tc>
        <w:tc>
          <w:tcPr>
            <w:tcW w:w="2161" w:type="dxa"/>
          </w:tcPr>
          <w:p w:rsidR="00F55513" w:rsidRPr="00E1716A" w:rsidRDefault="00F55513"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F55513" w:rsidRPr="00E1716A" w:rsidRDefault="00F55513" w:rsidP="00F55513">
            <w:pPr>
              <w:rPr>
                <w:rFonts w:ascii="Times New Roman" w:hAnsi="Times New Roman" w:cs="Times New Roman"/>
                <w:sz w:val="24"/>
                <w:szCs w:val="24"/>
              </w:rPr>
            </w:pPr>
            <w:r w:rsidRPr="00E1716A">
              <w:rPr>
                <w:rFonts w:ascii="Times New Roman" w:hAnsi="Times New Roman" w:cs="Times New Roman"/>
                <w:sz w:val="24"/>
                <w:szCs w:val="24"/>
              </w:rPr>
              <w:t>4,905225 m</w:t>
            </w:r>
          </w:p>
        </w:tc>
        <w:tc>
          <w:tcPr>
            <w:tcW w:w="1412" w:type="dxa"/>
          </w:tcPr>
          <w:p w:rsidR="00F55513" w:rsidRPr="00E1716A" w:rsidRDefault="00F55513" w:rsidP="00FA2BFC">
            <w:pPr>
              <w:rPr>
                <w:rFonts w:ascii="Times New Roman" w:hAnsi="Times New Roman" w:cs="Times New Roman"/>
                <w:sz w:val="24"/>
                <w:szCs w:val="24"/>
              </w:rPr>
            </w:pPr>
          </w:p>
          <w:p w:rsidR="00F55513" w:rsidRPr="00E1716A" w:rsidRDefault="00F55513" w:rsidP="00FA2BFC">
            <w:pPr>
              <w:rPr>
                <w:rFonts w:ascii="Times New Roman" w:hAnsi="Times New Roman" w:cs="Times New Roman"/>
                <w:sz w:val="24"/>
                <w:szCs w:val="24"/>
              </w:rPr>
            </w:pPr>
            <w:r w:rsidRPr="00E1716A">
              <w:rPr>
                <w:rFonts w:ascii="Times New Roman" w:hAnsi="Times New Roman" w:cs="Times New Roman"/>
                <w:sz w:val="24"/>
                <w:szCs w:val="24"/>
              </w:rPr>
              <w:t>4,905225 m</w:t>
            </w:r>
          </w:p>
        </w:tc>
        <w:tc>
          <w:tcPr>
            <w:tcW w:w="1417" w:type="dxa"/>
          </w:tcPr>
          <w:p w:rsidR="00F55513" w:rsidRPr="00E1716A" w:rsidRDefault="00F55513" w:rsidP="00FA2BFC">
            <w:pPr>
              <w:rPr>
                <w:rFonts w:ascii="Times New Roman" w:hAnsi="Times New Roman" w:cs="Times New Roman"/>
                <w:sz w:val="24"/>
                <w:szCs w:val="24"/>
              </w:rPr>
            </w:pPr>
          </w:p>
          <w:p w:rsidR="00F55513" w:rsidRPr="00E1716A" w:rsidRDefault="00F55513" w:rsidP="00F55513">
            <w:pPr>
              <w:rPr>
                <w:rFonts w:ascii="Times New Roman" w:hAnsi="Times New Roman" w:cs="Times New Roman"/>
                <w:sz w:val="24"/>
                <w:szCs w:val="24"/>
              </w:rPr>
            </w:pPr>
            <w:r w:rsidRPr="00E1716A">
              <w:rPr>
                <w:rFonts w:ascii="Times New Roman" w:hAnsi="Times New Roman" w:cs="Times New Roman"/>
                <w:sz w:val="24"/>
                <w:szCs w:val="24"/>
              </w:rPr>
              <w:t>4,905225 m</w:t>
            </w:r>
          </w:p>
        </w:tc>
      </w:tr>
    </w:tbl>
    <w:p w:rsidR="00F55513" w:rsidRPr="00E1716A" w:rsidRDefault="00F55513" w:rsidP="006D6099">
      <w:pPr>
        <w:jc w:val="both"/>
        <w:rPr>
          <w:rFonts w:ascii="Times New Roman" w:hAnsi="Times New Roman" w:cs="Times New Roman"/>
          <w:sz w:val="24"/>
          <w:szCs w:val="24"/>
        </w:rPr>
      </w:pPr>
    </w:p>
    <w:p w:rsidR="00FA2BFC" w:rsidRPr="00E1716A" w:rsidRDefault="00FA2BFC" w:rsidP="006D6099">
      <w:pPr>
        <w:jc w:val="both"/>
        <w:rPr>
          <w:rFonts w:ascii="Times New Roman" w:hAnsi="Times New Roman" w:cs="Times New Roman"/>
          <w:b/>
          <w:sz w:val="24"/>
          <w:szCs w:val="24"/>
        </w:rPr>
      </w:pPr>
      <w:r w:rsidRPr="00E1716A">
        <w:rPr>
          <w:rFonts w:ascii="Times New Roman" w:hAnsi="Times New Roman" w:cs="Times New Roman"/>
          <w:b/>
          <w:sz w:val="24"/>
          <w:szCs w:val="24"/>
        </w:rPr>
        <w:t>k) ARCHIVO DE GUÍAS:</w:t>
      </w:r>
    </w:p>
    <w:p w:rsidR="00F55513" w:rsidRPr="00E1716A" w:rsidRDefault="00FA2BFC" w:rsidP="006D6099">
      <w:pPr>
        <w:jc w:val="both"/>
        <w:rPr>
          <w:rFonts w:ascii="Times New Roman" w:hAnsi="Times New Roman" w:cs="Times New Roman"/>
          <w:sz w:val="24"/>
          <w:szCs w:val="24"/>
        </w:rPr>
      </w:pPr>
      <w:r w:rsidRPr="00E1716A">
        <w:rPr>
          <w:rFonts w:ascii="Times New Roman" w:hAnsi="Times New Roman" w:cs="Times New Roman"/>
          <w:sz w:val="24"/>
          <w:szCs w:val="24"/>
        </w:rPr>
        <w:t>Archivo de guías por animal:</w:t>
      </w:r>
    </w:p>
    <w:tbl>
      <w:tblPr>
        <w:tblStyle w:val="Tablaconcuadrcula"/>
        <w:tblW w:w="9322" w:type="dxa"/>
        <w:tblLook w:val="04A0"/>
      </w:tblPr>
      <w:tblGrid>
        <w:gridCol w:w="2098"/>
        <w:gridCol w:w="2234"/>
        <w:gridCol w:w="2161"/>
        <w:gridCol w:w="1412"/>
        <w:gridCol w:w="1417"/>
      </w:tblGrid>
      <w:tr w:rsidR="00FA2BFC" w:rsidRPr="00E1716A" w:rsidTr="00FA2BFC">
        <w:tc>
          <w:tcPr>
            <w:tcW w:w="9322" w:type="dxa"/>
            <w:gridSpan w:val="5"/>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MONTO POR CABEZA</w:t>
            </w:r>
          </w:p>
        </w:tc>
      </w:tr>
      <w:tr w:rsidR="00FA2BFC" w:rsidRPr="00E1716A" w:rsidTr="00FA2BFC">
        <w:tc>
          <w:tcPr>
            <w:tcW w:w="2098" w:type="dxa"/>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BOVINO</w:t>
            </w:r>
          </w:p>
        </w:tc>
        <w:tc>
          <w:tcPr>
            <w:tcW w:w="2234" w:type="dxa"/>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OVINO</w:t>
            </w:r>
          </w:p>
        </w:tc>
        <w:tc>
          <w:tcPr>
            <w:tcW w:w="2161" w:type="dxa"/>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EQUINO</w:t>
            </w:r>
          </w:p>
        </w:tc>
        <w:tc>
          <w:tcPr>
            <w:tcW w:w="2829" w:type="dxa"/>
            <w:gridSpan w:val="2"/>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PORCINO</w:t>
            </w:r>
          </w:p>
        </w:tc>
      </w:tr>
      <w:tr w:rsidR="00FA2BFC" w:rsidRPr="00E1716A" w:rsidTr="00FA2BFC">
        <w:tc>
          <w:tcPr>
            <w:tcW w:w="2098" w:type="dxa"/>
          </w:tcPr>
          <w:p w:rsidR="00FA2BFC" w:rsidRPr="00E1716A" w:rsidRDefault="00FA2BFC" w:rsidP="00FA2BFC">
            <w:pPr>
              <w:rPr>
                <w:rFonts w:ascii="Times New Roman" w:hAnsi="Times New Roman" w:cs="Times New Roman"/>
                <w:sz w:val="24"/>
                <w:szCs w:val="24"/>
              </w:rPr>
            </w:pPr>
          </w:p>
        </w:tc>
        <w:tc>
          <w:tcPr>
            <w:tcW w:w="2234" w:type="dxa"/>
          </w:tcPr>
          <w:p w:rsidR="00FA2BFC" w:rsidRPr="00E1716A" w:rsidRDefault="00FA2BFC" w:rsidP="00FA2BFC">
            <w:pPr>
              <w:rPr>
                <w:rFonts w:ascii="Times New Roman" w:hAnsi="Times New Roman" w:cs="Times New Roman"/>
                <w:sz w:val="24"/>
                <w:szCs w:val="24"/>
              </w:rPr>
            </w:pPr>
          </w:p>
        </w:tc>
        <w:tc>
          <w:tcPr>
            <w:tcW w:w="2161" w:type="dxa"/>
          </w:tcPr>
          <w:p w:rsidR="00FA2BFC" w:rsidRPr="00E1716A" w:rsidRDefault="00FA2BFC" w:rsidP="00FA2BFC">
            <w:pPr>
              <w:rPr>
                <w:rFonts w:ascii="Times New Roman" w:hAnsi="Times New Roman" w:cs="Times New Roman"/>
                <w:sz w:val="24"/>
                <w:szCs w:val="24"/>
              </w:rPr>
            </w:pPr>
          </w:p>
        </w:tc>
        <w:tc>
          <w:tcPr>
            <w:tcW w:w="1412" w:type="dxa"/>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h/15 kg</w:t>
            </w:r>
          </w:p>
        </w:tc>
        <w:tc>
          <w:tcPr>
            <w:tcW w:w="1417" w:type="dxa"/>
          </w:tcPr>
          <w:p w:rsidR="00FA2BFC" w:rsidRPr="00E1716A" w:rsidRDefault="00FA2BFC" w:rsidP="00FA2BFC">
            <w:pPr>
              <w:jc w:val="center"/>
              <w:rPr>
                <w:rFonts w:ascii="Times New Roman" w:hAnsi="Times New Roman" w:cs="Times New Roman"/>
                <w:sz w:val="24"/>
                <w:szCs w:val="24"/>
              </w:rPr>
            </w:pPr>
            <w:r w:rsidRPr="00E1716A">
              <w:rPr>
                <w:rFonts w:ascii="Times New Roman" w:hAnsi="Times New Roman" w:cs="Times New Roman"/>
                <w:sz w:val="24"/>
                <w:szCs w:val="24"/>
              </w:rPr>
              <w:t>+ 15 kg</w:t>
            </w:r>
          </w:p>
        </w:tc>
      </w:tr>
      <w:tr w:rsidR="00FA2BFC" w:rsidRPr="00E1716A" w:rsidTr="00FA2BFC">
        <w:tc>
          <w:tcPr>
            <w:tcW w:w="2098" w:type="dxa"/>
          </w:tcPr>
          <w:p w:rsidR="00FA2BFC" w:rsidRPr="00E1716A" w:rsidRDefault="00FA2BFC" w:rsidP="00FA2BFC">
            <w:pPr>
              <w:rPr>
                <w:rFonts w:ascii="Times New Roman" w:hAnsi="Times New Roman" w:cs="Times New Roman"/>
                <w:sz w:val="24"/>
                <w:szCs w:val="24"/>
              </w:rPr>
            </w:pPr>
          </w:p>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2,50965 m</w:t>
            </w:r>
          </w:p>
        </w:tc>
        <w:tc>
          <w:tcPr>
            <w:tcW w:w="2234" w:type="dxa"/>
          </w:tcPr>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2161" w:type="dxa"/>
          </w:tcPr>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 xml:space="preserve"> </w:t>
            </w:r>
          </w:p>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2,50965 m</w:t>
            </w:r>
          </w:p>
        </w:tc>
        <w:tc>
          <w:tcPr>
            <w:tcW w:w="1412" w:type="dxa"/>
          </w:tcPr>
          <w:p w:rsidR="00FA2BFC" w:rsidRPr="00E1716A" w:rsidRDefault="00FA2BFC" w:rsidP="00FA2BFC">
            <w:pPr>
              <w:rPr>
                <w:rFonts w:ascii="Times New Roman" w:hAnsi="Times New Roman" w:cs="Times New Roman"/>
                <w:sz w:val="24"/>
                <w:szCs w:val="24"/>
              </w:rPr>
            </w:pPr>
          </w:p>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1,254825 m</w:t>
            </w:r>
          </w:p>
        </w:tc>
        <w:tc>
          <w:tcPr>
            <w:tcW w:w="1417" w:type="dxa"/>
          </w:tcPr>
          <w:p w:rsidR="00FA2BFC" w:rsidRPr="00E1716A" w:rsidRDefault="00FA2BFC" w:rsidP="00FA2BFC">
            <w:pPr>
              <w:rPr>
                <w:rFonts w:ascii="Times New Roman" w:hAnsi="Times New Roman" w:cs="Times New Roman"/>
                <w:sz w:val="24"/>
                <w:szCs w:val="24"/>
              </w:rPr>
            </w:pPr>
          </w:p>
          <w:p w:rsidR="00FA2BFC" w:rsidRPr="00E1716A" w:rsidRDefault="00FA2BFC" w:rsidP="00FA2BFC">
            <w:pPr>
              <w:rPr>
                <w:rFonts w:ascii="Times New Roman" w:hAnsi="Times New Roman" w:cs="Times New Roman"/>
                <w:sz w:val="24"/>
                <w:szCs w:val="24"/>
              </w:rPr>
            </w:pPr>
            <w:r w:rsidRPr="00E1716A">
              <w:rPr>
                <w:rFonts w:ascii="Times New Roman" w:hAnsi="Times New Roman" w:cs="Times New Roman"/>
                <w:sz w:val="24"/>
                <w:szCs w:val="24"/>
              </w:rPr>
              <w:t>2,50965 m</w:t>
            </w:r>
          </w:p>
        </w:tc>
      </w:tr>
    </w:tbl>
    <w:p w:rsidR="00FA2BFC" w:rsidRPr="00E1716A" w:rsidRDefault="00FA2BFC" w:rsidP="006D6099">
      <w:pPr>
        <w:jc w:val="both"/>
        <w:rPr>
          <w:rFonts w:ascii="Times New Roman" w:hAnsi="Times New Roman" w:cs="Times New Roman"/>
          <w:sz w:val="24"/>
          <w:szCs w:val="24"/>
        </w:rPr>
      </w:pPr>
    </w:p>
    <w:p w:rsidR="00FA2BFC" w:rsidRPr="00E1716A" w:rsidRDefault="00FA2BFC" w:rsidP="006D6099">
      <w:pPr>
        <w:jc w:val="both"/>
        <w:rPr>
          <w:rFonts w:ascii="Times New Roman" w:hAnsi="Times New Roman" w:cs="Times New Roman"/>
          <w:b/>
          <w:sz w:val="24"/>
          <w:szCs w:val="24"/>
          <w:u w:val="single"/>
        </w:rPr>
      </w:pPr>
      <w:r w:rsidRPr="00E1716A">
        <w:rPr>
          <w:rFonts w:ascii="Times New Roman" w:hAnsi="Times New Roman" w:cs="Times New Roman"/>
          <w:b/>
          <w:sz w:val="24"/>
          <w:szCs w:val="24"/>
          <w:u w:val="single"/>
        </w:rPr>
        <w:t>INSCRIPCIONES Y FORMULARIOS</w:t>
      </w:r>
    </w:p>
    <w:tbl>
      <w:tblPr>
        <w:tblStyle w:val="Tablaconcuadrcula"/>
        <w:tblW w:w="9322" w:type="dxa"/>
        <w:tblLook w:val="04A0"/>
      </w:tblPr>
      <w:tblGrid>
        <w:gridCol w:w="2881"/>
        <w:gridCol w:w="2881"/>
        <w:gridCol w:w="3560"/>
      </w:tblGrid>
      <w:tr w:rsidR="00FA2BFC" w:rsidRPr="00E1716A" w:rsidTr="00FA2BFC">
        <w:tc>
          <w:tcPr>
            <w:tcW w:w="2881" w:type="dxa"/>
          </w:tcPr>
          <w:p w:rsidR="00FA2BFC" w:rsidRPr="00E1716A" w:rsidRDefault="00FA2BFC" w:rsidP="008110D1">
            <w:pPr>
              <w:jc w:val="center"/>
              <w:rPr>
                <w:rFonts w:ascii="Times New Roman" w:hAnsi="Times New Roman" w:cs="Times New Roman"/>
                <w:b/>
                <w:sz w:val="24"/>
                <w:szCs w:val="24"/>
              </w:rPr>
            </w:pPr>
            <w:r w:rsidRPr="00E1716A">
              <w:rPr>
                <w:rFonts w:ascii="Times New Roman" w:hAnsi="Times New Roman" w:cs="Times New Roman"/>
                <w:b/>
                <w:sz w:val="24"/>
                <w:szCs w:val="24"/>
              </w:rPr>
              <w:t>CONCEPTO</w:t>
            </w:r>
          </w:p>
        </w:tc>
        <w:tc>
          <w:tcPr>
            <w:tcW w:w="2881" w:type="dxa"/>
          </w:tcPr>
          <w:p w:rsidR="00FA2BFC" w:rsidRPr="00E1716A" w:rsidRDefault="00FA2BFC" w:rsidP="008110D1">
            <w:pPr>
              <w:jc w:val="center"/>
              <w:rPr>
                <w:rFonts w:ascii="Times New Roman" w:hAnsi="Times New Roman" w:cs="Times New Roman"/>
                <w:b/>
                <w:sz w:val="24"/>
                <w:szCs w:val="24"/>
              </w:rPr>
            </w:pPr>
            <w:r w:rsidRPr="00E1716A">
              <w:rPr>
                <w:rFonts w:ascii="Times New Roman" w:hAnsi="Times New Roman" w:cs="Times New Roman"/>
                <w:b/>
                <w:sz w:val="24"/>
                <w:szCs w:val="24"/>
              </w:rPr>
              <w:t>MARCAS</w:t>
            </w:r>
          </w:p>
        </w:tc>
        <w:tc>
          <w:tcPr>
            <w:tcW w:w="3560" w:type="dxa"/>
          </w:tcPr>
          <w:p w:rsidR="00FA2BFC" w:rsidRPr="00E1716A" w:rsidRDefault="00FA2BFC" w:rsidP="008110D1">
            <w:pPr>
              <w:jc w:val="center"/>
              <w:rPr>
                <w:rFonts w:ascii="Times New Roman" w:hAnsi="Times New Roman" w:cs="Times New Roman"/>
                <w:b/>
                <w:sz w:val="24"/>
                <w:szCs w:val="24"/>
              </w:rPr>
            </w:pPr>
            <w:r w:rsidRPr="00E1716A">
              <w:rPr>
                <w:rFonts w:ascii="Times New Roman" w:hAnsi="Times New Roman" w:cs="Times New Roman"/>
                <w:b/>
                <w:sz w:val="24"/>
                <w:szCs w:val="24"/>
              </w:rPr>
              <w:t>SEÑALES</w:t>
            </w:r>
          </w:p>
        </w:tc>
      </w:tr>
      <w:tr w:rsidR="00FA2BFC" w:rsidRPr="00E1716A" w:rsidTr="00FA2BFC">
        <w:tc>
          <w:tcPr>
            <w:tcW w:w="2881" w:type="dxa"/>
          </w:tcPr>
          <w:p w:rsidR="00FA2BFC" w:rsidRPr="00E1716A" w:rsidRDefault="00FA2BFC" w:rsidP="006D6099">
            <w:pPr>
              <w:jc w:val="both"/>
              <w:rPr>
                <w:rFonts w:ascii="Times New Roman" w:hAnsi="Times New Roman" w:cs="Times New Roman"/>
                <w:sz w:val="24"/>
                <w:szCs w:val="24"/>
              </w:rPr>
            </w:pPr>
            <w:r w:rsidRPr="00E1716A">
              <w:rPr>
                <w:rFonts w:ascii="Times New Roman" w:hAnsi="Times New Roman" w:cs="Times New Roman"/>
                <w:sz w:val="24"/>
                <w:szCs w:val="24"/>
              </w:rPr>
              <w:t>Corresponde a marcas y señales:</w:t>
            </w:r>
          </w:p>
        </w:tc>
        <w:tc>
          <w:tcPr>
            <w:tcW w:w="2881" w:type="dxa"/>
          </w:tcPr>
          <w:p w:rsidR="00FA2BFC" w:rsidRPr="00E1716A" w:rsidRDefault="00FA2BFC" w:rsidP="006D6099">
            <w:pPr>
              <w:jc w:val="both"/>
              <w:rPr>
                <w:rFonts w:ascii="Times New Roman" w:hAnsi="Times New Roman" w:cs="Times New Roman"/>
                <w:b/>
                <w:sz w:val="24"/>
                <w:szCs w:val="24"/>
              </w:rPr>
            </w:pPr>
          </w:p>
        </w:tc>
        <w:tc>
          <w:tcPr>
            <w:tcW w:w="3560" w:type="dxa"/>
          </w:tcPr>
          <w:p w:rsidR="00FA2BFC" w:rsidRPr="00E1716A" w:rsidRDefault="00FA2BFC" w:rsidP="006D6099">
            <w:pPr>
              <w:jc w:val="both"/>
              <w:rPr>
                <w:rFonts w:ascii="Times New Roman" w:hAnsi="Times New Roman" w:cs="Times New Roman"/>
                <w:b/>
                <w:sz w:val="24"/>
                <w:szCs w:val="24"/>
              </w:rPr>
            </w:pPr>
          </w:p>
        </w:tc>
      </w:tr>
      <w:tr w:rsidR="00FA2BFC" w:rsidRPr="00E1716A" w:rsidTr="00FA2BFC">
        <w:tc>
          <w:tcPr>
            <w:tcW w:w="2881" w:type="dxa"/>
          </w:tcPr>
          <w:p w:rsidR="00FA2BFC" w:rsidRPr="00E1716A" w:rsidRDefault="00FA2BFC" w:rsidP="006D6099">
            <w:pPr>
              <w:jc w:val="both"/>
              <w:rPr>
                <w:rFonts w:ascii="Times New Roman" w:hAnsi="Times New Roman" w:cs="Times New Roman"/>
                <w:sz w:val="24"/>
                <w:szCs w:val="24"/>
              </w:rPr>
            </w:pPr>
            <w:r w:rsidRPr="00E1716A">
              <w:rPr>
                <w:rFonts w:ascii="Times New Roman" w:hAnsi="Times New Roman" w:cs="Times New Roman"/>
                <w:sz w:val="24"/>
                <w:szCs w:val="24"/>
              </w:rPr>
              <w:t>a)</w:t>
            </w:r>
            <w:proofErr w:type="spellStart"/>
            <w:r w:rsidRPr="00E1716A">
              <w:rPr>
                <w:rFonts w:ascii="Times New Roman" w:hAnsi="Times New Roman" w:cs="Times New Roman"/>
                <w:sz w:val="24"/>
                <w:szCs w:val="24"/>
              </w:rPr>
              <w:t>Inscripciòn</w:t>
            </w:r>
            <w:proofErr w:type="spellEnd"/>
            <w:r w:rsidRPr="00E1716A">
              <w:rPr>
                <w:rFonts w:ascii="Times New Roman" w:hAnsi="Times New Roman" w:cs="Times New Roman"/>
                <w:sz w:val="24"/>
                <w:szCs w:val="24"/>
              </w:rPr>
              <w:t xml:space="preserve"> de boletos de Marcas y Señales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308,0025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184,8015 m</w:t>
            </w:r>
          </w:p>
        </w:tc>
      </w:tr>
      <w:tr w:rsidR="00FA2BFC" w:rsidRPr="00E1716A" w:rsidTr="00FA2BFC">
        <w:tc>
          <w:tcPr>
            <w:tcW w:w="2881" w:type="dxa"/>
          </w:tcPr>
          <w:p w:rsidR="00FA2BFC" w:rsidRPr="00E1716A" w:rsidRDefault="00FA2BFC" w:rsidP="00FA2BFC">
            <w:pPr>
              <w:jc w:val="both"/>
              <w:rPr>
                <w:rFonts w:ascii="Times New Roman" w:hAnsi="Times New Roman" w:cs="Times New Roman"/>
                <w:sz w:val="24"/>
                <w:szCs w:val="24"/>
              </w:rPr>
            </w:pPr>
            <w:r w:rsidRPr="00E1716A">
              <w:rPr>
                <w:rFonts w:ascii="Times New Roman" w:hAnsi="Times New Roman" w:cs="Times New Roman"/>
                <w:sz w:val="24"/>
                <w:szCs w:val="24"/>
              </w:rPr>
              <w:t>b)</w:t>
            </w:r>
            <w:proofErr w:type="spellStart"/>
            <w:r w:rsidRPr="00E1716A">
              <w:rPr>
                <w:rFonts w:ascii="Times New Roman" w:hAnsi="Times New Roman" w:cs="Times New Roman"/>
                <w:sz w:val="24"/>
                <w:szCs w:val="24"/>
              </w:rPr>
              <w:t>Inscripciòn</w:t>
            </w:r>
            <w:proofErr w:type="spellEnd"/>
            <w:r w:rsidRPr="00E1716A">
              <w:rPr>
                <w:rFonts w:ascii="Times New Roman" w:hAnsi="Times New Roman" w:cs="Times New Roman"/>
                <w:sz w:val="24"/>
                <w:szCs w:val="24"/>
              </w:rPr>
              <w:t xml:space="preserve"> de </w:t>
            </w:r>
            <w:r w:rsidRPr="00E1716A">
              <w:rPr>
                <w:rFonts w:ascii="Times New Roman" w:hAnsi="Times New Roman" w:cs="Times New Roman"/>
                <w:sz w:val="24"/>
                <w:szCs w:val="24"/>
              </w:rPr>
              <w:lastRenderedPageBreak/>
              <w:t>transferencias de Marcas y Señales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lastRenderedPageBreak/>
              <w:t>184,8015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123,201 m</w:t>
            </w:r>
          </w:p>
        </w:tc>
      </w:tr>
      <w:tr w:rsidR="00FA2BFC" w:rsidRPr="00E1716A" w:rsidTr="00FA2BFC">
        <w:tc>
          <w:tcPr>
            <w:tcW w:w="2881" w:type="dxa"/>
          </w:tcPr>
          <w:p w:rsidR="00FA2BFC" w:rsidRPr="00E1716A" w:rsidRDefault="00FA2BFC" w:rsidP="006D6099">
            <w:pPr>
              <w:jc w:val="both"/>
              <w:rPr>
                <w:rFonts w:ascii="Times New Roman" w:hAnsi="Times New Roman" w:cs="Times New Roman"/>
                <w:sz w:val="24"/>
                <w:szCs w:val="24"/>
              </w:rPr>
            </w:pPr>
            <w:r w:rsidRPr="00E1716A">
              <w:rPr>
                <w:rFonts w:ascii="Times New Roman" w:hAnsi="Times New Roman" w:cs="Times New Roman"/>
                <w:sz w:val="24"/>
                <w:szCs w:val="24"/>
              </w:rPr>
              <w:lastRenderedPageBreak/>
              <w:t>c)Toma de razón por duplicados de Marcas y señales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184,8015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123,201 m</w:t>
            </w:r>
          </w:p>
        </w:tc>
      </w:tr>
      <w:tr w:rsidR="00FA2BFC" w:rsidRPr="00E1716A" w:rsidTr="00FA2BFC">
        <w:tc>
          <w:tcPr>
            <w:tcW w:w="2881" w:type="dxa"/>
          </w:tcPr>
          <w:p w:rsidR="00FA2BFC" w:rsidRPr="00E1716A" w:rsidRDefault="00FA2BFC" w:rsidP="006D6099">
            <w:pPr>
              <w:jc w:val="both"/>
              <w:rPr>
                <w:rFonts w:ascii="Times New Roman" w:hAnsi="Times New Roman" w:cs="Times New Roman"/>
                <w:sz w:val="24"/>
                <w:szCs w:val="24"/>
              </w:rPr>
            </w:pPr>
            <w:r w:rsidRPr="00E1716A">
              <w:rPr>
                <w:rFonts w:ascii="Times New Roman" w:hAnsi="Times New Roman" w:cs="Times New Roman"/>
                <w:sz w:val="24"/>
                <w:szCs w:val="24"/>
              </w:rPr>
              <w:t>d)Toma de razón de rectificaciones y cambios de Marcas y Señales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184,8015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123,201 m</w:t>
            </w:r>
          </w:p>
        </w:tc>
      </w:tr>
      <w:tr w:rsidR="00FA2BFC" w:rsidRPr="00E1716A" w:rsidTr="00FA2BFC">
        <w:tc>
          <w:tcPr>
            <w:tcW w:w="2881" w:type="dxa"/>
          </w:tcPr>
          <w:p w:rsidR="00FA2BFC" w:rsidRPr="00E1716A" w:rsidRDefault="00FA2BFC" w:rsidP="008110D1">
            <w:pPr>
              <w:jc w:val="both"/>
              <w:rPr>
                <w:rFonts w:ascii="Times New Roman" w:hAnsi="Times New Roman" w:cs="Times New Roman"/>
                <w:sz w:val="24"/>
                <w:szCs w:val="24"/>
              </w:rPr>
            </w:pPr>
            <w:r w:rsidRPr="00E1716A">
              <w:rPr>
                <w:rFonts w:ascii="Times New Roman" w:hAnsi="Times New Roman" w:cs="Times New Roman"/>
                <w:sz w:val="24"/>
                <w:szCs w:val="24"/>
              </w:rPr>
              <w:t>e)</w:t>
            </w:r>
            <w:proofErr w:type="spellStart"/>
            <w:r w:rsidR="008110D1" w:rsidRPr="00E1716A">
              <w:rPr>
                <w:rFonts w:ascii="Times New Roman" w:hAnsi="Times New Roman" w:cs="Times New Roman"/>
                <w:sz w:val="24"/>
                <w:szCs w:val="24"/>
              </w:rPr>
              <w:t>Inscripciòn</w:t>
            </w:r>
            <w:proofErr w:type="spellEnd"/>
            <w:r w:rsidR="008110D1" w:rsidRPr="00E1716A">
              <w:rPr>
                <w:rFonts w:ascii="Times New Roman" w:hAnsi="Times New Roman" w:cs="Times New Roman"/>
                <w:sz w:val="24"/>
                <w:szCs w:val="24"/>
              </w:rPr>
              <w:t xml:space="preserve"> de Marcas y Señales renovadas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184,8015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123,201 m</w:t>
            </w:r>
          </w:p>
        </w:tc>
      </w:tr>
      <w:tr w:rsidR="00FA2BFC" w:rsidRPr="00E1716A" w:rsidTr="00FA2BFC">
        <w:tc>
          <w:tcPr>
            <w:tcW w:w="2881" w:type="dxa"/>
          </w:tcPr>
          <w:p w:rsidR="00FA2BFC" w:rsidRPr="00E1716A" w:rsidRDefault="008110D1" w:rsidP="00FA2BFC">
            <w:pPr>
              <w:jc w:val="both"/>
              <w:rPr>
                <w:rFonts w:ascii="Times New Roman" w:hAnsi="Times New Roman" w:cs="Times New Roman"/>
                <w:sz w:val="24"/>
                <w:szCs w:val="24"/>
              </w:rPr>
            </w:pPr>
            <w:r w:rsidRPr="00E1716A">
              <w:rPr>
                <w:rFonts w:ascii="Times New Roman" w:hAnsi="Times New Roman" w:cs="Times New Roman"/>
                <w:sz w:val="24"/>
                <w:szCs w:val="24"/>
              </w:rPr>
              <w:t xml:space="preserve">f)Duplicados de certificados de </w:t>
            </w:r>
            <w:proofErr w:type="spellStart"/>
            <w:r w:rsidRPr="00E1716A">
              <w:rPr>
                <w:rFonts w:ascii="Times New Roman" w:hAnsi="Times New Roman" w:cs="Times New Roman"/>
                <w:sz w:val="24"/>
                <w:szCs w:val="24"/>
              </w:rPr>
              <w:t>guìas</w:t>
            </w:r>
            <w:proofErr w:type="spellEnd"/>
            <w:r w:rsidRPr="00E1716A">
              <w:rPr>
                <w:rFonts w:ascii="Times New Roman" w:hAnsi="Times New Roman" w:cs="Times New Roman"/>
                <w:sz w:val="24"/>
                <w:szCs w:val="24"/>
              </w:rPr>
              <w:t xml:space="preserve"> remisiones y permisos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86,697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61,6005 m</w:t>
            </w:r>
          </w:p>
        </w:tc>
      </w:tr>
      <w:tr w:rsidR="00FA2BFC" w:rsidRPr="00E1716A" w:rsidTr="00FA2BFC">
        <w:tc>
          <w:tcPr>
            <w:tcW w:w="2881" w:type="dxa"/>
          </w:tcPr>
          <w:p w:rsidR="00FA2BFC" w:rsidRPr="00E1716A" w:rsidRDefault="008110D1" w:rsidP="006D6099">
            <w:pPr>
              <w:jc w:val="both"/>
              <w:rPr>
                <w:rFonts w:ascii="Times New Roman" w:hAnsi="Times New Roman" w:cs="Times New Roman"/>
                <w:sz w:val="24"/>
                <w:szCs w:val="24"/>
              </w:rPr>
            </w:pPr>
            <w:r w:rsidRPr="00E1716A">
              <w:rPr>
                <w:rFonts w:ascii="Times New Roman" w:hAnsi="Times New Roman" w:cs="Times New Roman"/>
                <w:sz w:val="24"/>
                <w:szCs w:val="24"/>
              </w:rPr>
              <w:t>g)Actas de transferencia de Marcas y Señales</w:t>
            </w:r>
          </w:p>
        </w:tc>
        <w:tc>
          <w:tcPr>
            <w:tcW w:w="2881"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228,15 m</w:t>
            </w:r>
          </w:p>
        </w:tc>
        <w:tc>
          <w:tcPr>
            <w:tcW w:w="3560" w:type="dxa"/>
          </w:tcPr>
          <w:p w:rsidR="00FA2BFC" w:rsidRPr="00E1716A" w:rsidRDefault="003C5845" w:rsidP="003C5845">
            <w:pPr>
              <w:jc w:val="center"/>
              <w:rPr>
                <w:rFonts w:ascii="Times New Roman" w:hAnsi="Times New Roman" w:cs="Times New Roman"/>
                <w:b/>
                <w:sz w:val="24"/>
                <w:szCs w:val="24"/>
              </w:rPr>
            </w:pPr>
            <w:r w:rsidRPr="00E1716A">
              <w:rPr>
                <w:rFonts w:ascii="Times New Roman" w:hAnsi="Times New Roman" w:cs="Times New Roman"/>
                <w:b/>
                <w:sz w:val="24"/>
                <w:szCs w:val="24"/>
              </w:rPr>
              <w:t>184,8015 m</w:t>
            </w:r>
          </w:p>
        </w:tc>
      </w:tr>
    </w:tbl>
    <w:p w:rsidR="00690E32" w:rsidRPr="00E1716A" w:rsidRDefault="00690E32" w:rsidP="00690E32">
      <w:pPr>
        <w:jc w:val="center"/>
        <w:rPr>
          <w:rFonts w:ascii="Times New Roman" w:hAnsi="Times New Roman" w:cs="Times New Roman"/>
          <w:b/>
          <w:sz w:val="24"/>
          <w:szCs w:val="24"/>
          <w:u w:val="single"/>
        </w:rPr>
      </w:pPr>
    </w:p>
    <w:p w:rsidR="00690E32" w:rsidRPr="00E1716A" w:rsidRDefault="00690E32" w:rsidP="00690E32">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XV</w:t>
      </w:r>
    </w:p>
    <w:p w:rsidR="00690E32" w:rsidRPr="00E1716A" w:rsidRDefault="00690E32" w:rsidP="00690E32">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CONSERVACIÓN, REPARACIÓN Y MEJORADO DE LA RED VIAL</w:t>
      </w:r>
    </w:p>
    <w:p w:rsidR="00FA2BFC" w:rsidRPr="00E1716A" w:rsidRDefault="00690E32" w:rsidP="00690E32">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MUNICIPAL</w:t>
      </w:r>
    </w:p>
    <w:p w:rsidR="00690E32" w:rsidRPr="00E1716A" w:rsidRDefault="00690E32" w:rsidP="00690E32">
      <w:pPr>
        <w:jc w:val="both"/>
        <w:rPr>
          <w:rFonts w:ascii="Times New Roman" w:hAnsi="Times New Roman" w:cs="Times New Roman"/>
          <w:sz w:val="24"/>
          <w:szCs w:val="24"/>
        </w:rPr>
      </w:pPr>
      <w:r w:rsidRPr="00E1716A">
        <w:rPr>
          <w:rFonts w:ascii="Times New Roman" w:hAnsi="Times New Roman" w:cs="Times New Roman"/>
          <w:sz w:val="24"/>
          <w:szCs w:val="24"/>
        </w:rPr>
        <w:t>Se abonará es seis cuotas por año, con vencimiento el día 10 o hábil inmediato posterior en su defecto, de los meses pares (Febrero, Abril, Junio, Agosto, Octubre, Diciembre) y su importe resultará de multiplicar la valuación fiscal del año 2015, por el coeficiente correspondiente según la tabla siguiente:</w:t>
      </w:r>
    </w:p>
    <w:p w:rsidR="00690E32" w:rsidRPr="00E1716A" w:rsidRDefault="00690E32" w:rsidP="00690E32">
      <w:pPr>
        <w:jc w:val="both"/>
        <w:rPr>
          <w:rFonts w:ascii="Times New Roman" w:hAnsi="Times New Roman" w:cs="Times New Roman"/>
          <w:sz w:val="24"/>
          <w:szCs w:val="24"/>
        </w:rPr>
      </w:pPr>
    </w:p>
    <w:tbl>
      <w:tblPr>
        <w:tblStyle w:val="Tablaconcuadrcula"/>
        <w:tblW w:w="0" w:type="auto"/>
        <w:tblLook w:val="04A0"/>
      </w:tblPr>
      <w:tblGrid>
        <w:gridCol w:w="2881"/>
        <w:gridCol w:w="2881"/>
        <w:gridCol w:w="2882"/>
      </w:tblGrid>
      <w:tr w:rsidR="00690E32" w:rsidRPr="00E1716A" w:rsidTr="00690E32">
        <w:tc>
          <w:tcPr>
            <w:tcW w:w="5762" w:type="dxa"/>
            <w:gridSpan w:val="2"/>
          </w:tcPr>
          <w:p w:rsidR="00690E32" w:rsidRPr="00E1716A" w:rsidRDefault="00690E32" w:rsidP="00690E32">
            <w:pPr>
              <w:jc w:val="center"/>
              <w:rPr>
                <w:rFonts w:ascii="Times New Roman" w:hAnsi="Times New Roman" w:cs="Times New Roman"/>
                <w:b/>
                <w:sz w:val="24"/>
                <w:szCs w:val="24"/>
              </w:rPr>
            </w:pPr>
            <w:r w:rsidRPr="00E1716A">
              <w:rPr>
                <w:rFonts w:ascii="Times New Roman" w:hAnsi="Times New Roman" w:cs="Times New Roman"/>
                <w:b/>
                <w:sz w:val="24"/>
                <w:szCs w:val="24"/>
              </w:rPr>
              <w:t>VALUACION EN PESOS</w:t>
            </w:r>
          </w:p>
        </w:tc>
        <w:tc>
          <w:tcPr>
            <w:tcW w:w="2882" w:type="dxa"/>
          </w:tcPr>
          <w:p w:rsidR="00690E32" w:rsidRPr="00E1716A" w:rsidRDefault="00690E32" w:rsidP="00690E32">
            <w:pPr>
              <w:jc w:val="center"/>
              <w:rPr>
                <w:rFonts w:ascii="Times New Roman" w:hAnsi="Times New Roman" w:cs="Times New Roman"/>
                <w:b/>
                <w:sz w:val="24"/>
                <w:szCs w:val="24"/>
              </w:rPr>
            </w:pPr>
          </w:p>
        </w:tc>
      </w:tr>
      <w:tr w:rsidR="00690E32" w:rsidRPr="00E1716A" w:rsidTr="00690E32">
        <w:tc>
          <w:tcPr>
            <w:tcW w:w="2881" w:type="dxa"/>
          </w:tcPr>
          <w:p w:rsidR="00690E32" w:rsidRPr="00E1716A" w:rsidRDefault="00690E32" w:rsidP="00690E32">
            <w:pPr>
              <w:jc w:val="center"/>
              <w:rPr>
                <w:rFonts w:ascii="Times New Roman" w:hAnsi="Times New Roman" w:cs="Times New Roman"/>
                <w:b/>
                <w:sz w:val="24"/>
                <w:szCs w:val="24"/>
              </w:rPr>
            </w:pPr>
            <w:r w:rsidRPr="00E1716A">
              <w:rPr>
                <w:rFonts w:ascii="Times New Roman" w:hAnsi="Times New Roman" w:cs="Times New Roman"/>
                <w:b/>
                <w:sz w:val="24"/>
                <w:szCs w:val="24"/>
              </w:rPr>
              <w:t>DESDE</w:t>
            </w:r>
          </w:p>
        </w:tc>
        <w:tc>
          <w:tcPr>
            <w:tcW w:w="2881" w:type="dxa"/>
          </w:tcPr>
          <w:p w:rsidR="00690E32" w:rsidRPr="00E1716A" w:rsidRDefault="00690E32" w:rsidP="00690E32">
            <w:pPr>
              <w:jc w:val="center"/>
              <w:rPr>
                <w:rFonts w:ascii="Times New Roman" w:hAnsi="Times New Roman" w:cs="Times New Roman"/>
                <w:b/>
                <w:sz w:val="24"/>
                <w:szCs w:val="24"/>
              </w:rPr>
            </w:pPr>
            <w:r w:rsidRPr="00E1716A">
              <w:rPr>
                <w:rFonts w:ascii="Times New Roman" w:hAnsi="Times New Roman" w:cs="Times New Roman"/>
                <w:b/>
                <w:sz w:val="24"/>
                <w:szCs w:val="24"/>
              </w:rPr>
              <w:t>HASTA</w:t>
            </w:r>
          </w:p>
        </w:tc>
        <w:tc>
          <w:tcPr>
            <w:tcW w:w="2882" w:type="dxa"/>
          </w:tcPr>
          <w:p w:rsidR="00690E32" w:rsidRPr="00E1716A" w:rsidRDefault="00690E32" w:rsidP="00690E32">
            <w:pPr>
              <w:jc w:val="center"/>
              <w:rPr>
                <w:rFonts w:ascii="Times New Roman" w:hAnsi="Times New Roman" w:cs="Times New Roman"/>
                <w:b/>
                <w:sz w:val="24"/>
                <w:szCs w:val="24"/>
              </w:rPr>
            </w:pPr>
            <w:r w:rsidRPr="00E1716A">
              <w:rPr>
                <w:rFonts w:ascii="Times New Roman" w:hAnsi="Times New Roman" w:cs="Times New Roman"/>
                <w:b/>
                <w:sz w:val="24"/>
                <w:szCs w:val="24"/>
              </w:rPr>
              <w:t>COEFICIENTE</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20.000.000,01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o más</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0,003340427636</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13.000.000,01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20.000.000,00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0,002634858044</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11.000.000,01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13.000.000,00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0,00220236744</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7.000.000,01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11.000.000,00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0,001967894474</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6.000.000,01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7.000.000,00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0,001786012956</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5.000.000,01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6.000.000,00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0,001643011916</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3.500.000,01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5.000.000,00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0,00152924044</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2.500.000,01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3.500.000,00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0,00122413291</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1.500.000,01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2.500.000,00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0,001046266494</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lastRenderedPageBreak/>
              <w:t>900.000,01</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1.500.000,00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0,000959798658</w:t>
            </w:r>
          </w:p>
        </w:tc>
      </w:tr>
      <w:tr w:rsidR="00690E32" w:rsidRPr="00E1716A" w:rsidTr="00690E32">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De cero</w:t>
            </w:r>
          </w:p>
          <w:p w:rsidR="003D2492" w:rsidRPr="00E1716A" w:rsidRDefault="003D2492" w:rsidP="003D2492">
            <w:pPr>
              <w:jc w:val="center"/>
              <w:rPr>
                <w:rFonts w:ascii="Times New Roman" w:hAnsi="Times New Roman" w:cs="Times New Roman"/>
                <w:b/>
                <w:sz w:val="24"/>
                <w:szCs w:val="24"/>
              </w:rPr>
            </w:pPr>
          </w:p>
        </w:tc>
        <w:tc>
          <w:tcPr>
            <w:tcW w:w="2881"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900.000,00</w:t>
            </w:r>
          </w:p>
        </w:tc>
        <w:tc>
          <w:tcPr>
            <w:tcW w:w="2882" w:type="dxa"/>
          </w:tcPr>
          <w:p w:rsidR="00690E32" w:rsidRPr="00E1716A" w:rsidRDefault="00690E32" w:rsidP="003D2492">
            <w:pPr>
              <w:jc w:val="center"/>
              <w:rPr>
                <w:rFonts w:ascii="Times New Roman" w:hAnsi="Times New Roman" w:cs="Times New Roman"/>
                <w:b/>
                <w:sz w:val="24"/>
                <w:szCs w:val="24"/>
              </w:rPr>
            </w:pPr>
            <w:r w:rsidRPr="00E1716A">
              <w:rPr>
                <w:rFonts w:ascii="Times New Roman" w:hAnsi="Times New Roman" w:cs="Times New Roman"/>
                <w:b/>
                <w:sz w:val="24"/>
                <w:szCs w:val="24"/>
              </w:rPr>
              <w:t>0,00089117756</w:t>
            </w:r>
          </w:p>
        </w:tc>
      </w:tr>
    </w:tbl>
    <w:p w:rsidR="00690E32" w:rsidRPr="00E1716A" w:rsidRDefault="00690E32" w:rsidP="00690E32">
      <w:pPr>
        <w:jc w:val="both"/>
        <w:rPr>
          <w:rFonts w:ascii="Times New Roman" w:hAnsi="Times New Roman" w:cs="Times New Roman"/>
          <w:sz w:val="24"/>
          <w:szCs w:val="24"/>
        </w:rPr>
      </w:pPr>
    </w:p>
    <w:p w:rsidR="00297FB0" w:rsidRPr="00E1716A" w:rsidRDefault="00297FB0" w:rsidP="00690E32">
      <w:pPr>
        <w:jc w:val="both"/>
        <w:rPr>
          <w:rFonts w:ascii="Times New Roman" w:hAnsi="Times New Roman" w:cs="Times New Roman"/>
          <w:sz w:val="24"/>
          <w:szCs w:val="24"/>
        </w:rPr>
      </w:pPr>
      <w:r w:rsidRPr="00E1716A">
        <w:rPr>
          <w:rFonts w:ascii="Times New Roman" w:hAnsi="Times New Roman" w:cs="Times New Roman"/>
          <w:sz w:val="24"/>
          <w:szCs w:val="24"/>
        </w:rPr>
        <w:t>Facúltese al Departamento Ejecutivo a emitir la Tasa en forma mensual.</w:t>
      </w:r>
    </w:p>
    <w:p w:rsidR="00297FB0" w:rsidRPr="00E1716A" w:rsidRDefault="00297FB0" w:rsidP="00297FB0">
      <w:pPr>
        <w:jc w:val="both"/>
        <w:rPr>
          <w:rFonts w:ascii="Times New Roman" w:hAnsi="Times New Roman" w:cs="Times New Roman"/>
          <w:b/>
          <w:sz w:val="24"/>
          <w:szCs w:val="24"/>
        </w:rPr>
      </w:pPr>
      <w:r w:rsidRPr="00E1716A">
        <w:rPr>
          <w:rFonts w:ascii="Times New Roman" w:hAnsi="Times New Roman" w:cs="Times New Roman"/>
          <w:sz w:val="24"/>
          <w:szCs w:val="24"/>
        </w:rPr>
        <w:t xml:space="preserve">Cuando no se pueda liquidar la tasa de acuerdo a la valuación  fiscal,  se  tributará  en  base  a  la  superficie del  predio,  por  cuota  y  por  hectárea  fiscal.  El  valor por cuota y por hectárea será de                                                                                    </w:t>
      </w:r>
      <w:r w:rsidRPr="00E1716A">
        <w:rPr>
          <w:rFonts w:ascii="Times New Roman" w:hAnsi="Times New Roman" w:cs="Times New Roman"/>
          <w:b/>
          <w:sz w:val="24"/>
          <w:szCs w:val="24"/>
        </w:rPr>
        <w:t>7,5712 m</w:t>
      </w:r>
    </w:p>
    <w:p w:rsidR="00D57A7B" w:rsidRPr="00E1716A" w:rsidRDefault="00297FB0" w:rsidP="00297FB0">
      <w:pPr>
        <w:jc w:val="both"/>
        <w:rPr>
          <w:rFonts w:ascii="Times New Roman" w:hAnsi="Times New Roman" w:cs="Times New Roman"/>
          <w:sz w:val="24"/>
          <w:szCs w:val="24"/>
        </w:rPr>
      </w:pPr>
      <w:proofErr w:type="spellStart"/>
      <w:r w:rsidRPr="00E1716A">
        <w:rPr>
          <w:rFonts w:ascii="Times New Roman" w:hAnsi="Times New Roman" w:cs="Times New Roman"/>
          <w:sz w:val="24"/>
          <w:szCs w:val="24"/>
        </w:rPr>
        <w:t>Establécese</w:t>
      </w:r>
      <w:proofErr w:type="spellEnd"/>
      <w:r w:rsidRPr="00E1716A">
        <w:rPr>
          <w:rFonts w:ascii="Times New Roman" w:hAnsi="Times New Roman" w:cs="Times New Roman"/>
          <w:sz w:val="24"/>
          <w:szCs w:val="24"/>
        </w:rPr>
        <w:t xml:space="preserve"> los siguientes valores mínimos para el cálculo de la presente tasa según detalle:</w:t>
      </w:r>
      <w:r w:rsidR="00D57A7B" w:rsidRPr="00E1716A">
        <w:rPr>
          <w:rFonts w:ascii="Times New Roman" w:hAnsi="Times New Roman" w:cs="Times New Roman"/>
          <w:sz w:val="24"/>
          <w:szCs w:val="24"/>
        </w:rPr>
        <w:t xml:space="preserve">   </w:t>
      </w:r>
    </w:p>
    <w:p w:rsidR="00297FB0" w:rsidRPr="00E1716A" w:rsidRDefault="00297FB0" w:rsidP="00297FB0">
      <w:pPr>
        <w:jc w:val="both"/>
        <w:rPr>
          <w:rFonts w:ascii="Times New Roman" w:hAnsi="Times New Roman" w:cs="Times New Roman"/>
          <w:b/>
          <w:sz w:val="24"/>
          <w:szCs w:val="24"/>
        </w:rPr>
      </w:pPr>
      <w:r w:rsidRPr="00E1716A">
        <w:rPr>
          <w:rFonts w:ascii="Times New Roman" w:hAnsi="Times New Roman" w:cs="Times New Roman"/>
          <w:sz w:val="24"/>
          <w:szCs w:val="24"/>
        </w:rPr>
        <w:t>Mínimo por cuota</w:t>
      </w:r>
      <w:r w:rsidRPr="00E1716A">
        <w:rPr>
          <w:rFonts w:ascii="Times New Roman" w:hAnsi="Times New Roman" w:cs="Times New Roman"/>
          <w:b/>
          <w:sz w:val="24"/>
          <w:szCs w:val="24"/>
        </w:rPr>
        <w:t xml:space="preserve">:                                                          </w:t>
      </w:r>
      <w:r w:rsidR="00D57A7B" w:rsidRPr="00E1716A">
        <w:rPr>
          <w:rFonts w:ascii="Times New Roman" w:hAnsi="Times New Roman" w:cs="Times New Roman"/>
          <w:b/>
          <w:sz w:val="24"/>
          <w:szCs w:val="24"/>
        </w:rPr>
        <w:t xml:space="preserve">            </w:t>
      </w:r>
      <w:r w:rsidRPr="00E1716A">
        <w:rPr>
          <w:rFonts w:ascii="Times New Roman" w:hAnsi="Times New Roman" w:cs="Times New Roman"/>
          <w:b/>
          <w:sz w:val="24"/>
          <w:szCs w:val="24"/>
        </w:rPr>
        <w:t xml:space="preserve">                    92,274 m</w:t>
      </w:r>
    </w:p>
    <w:p w:rsidR="00297FB0" w:rsidRPr="00E1716A" w:rsidRDefault="00297FB0" w:rsidP="00297FB0">
      <w:pPr>
        <w:jc w:val="both"/>
        <w:rPr>
          <w:rFonts w:ascii="Times New Roman" w:hAnsi="Times New Roman" w:cs="Times New Roman"/>
          <w:b/>
          <w:sz w:val="24"/>
          <w:szCs w:val="24"/>
        </w:rPr>
      </w:pPr>
      <w:r w:rsidRPr="00E1716A">
        <w:rPr>
          <w:rFonts w:ascii="Times New Roman" w:hAnsi="Times New Roman" w:cs="Times New Roman"/>
          <w:sz w:val="24"/>
          <w:szCs w:val="24"/>
        </w:rPr>
        <w:t xml:space="preserve">Mínimo por hectárea y por cuota                                                                  </w:t>
      </w:r>
      <w:r w:rsidRPr="00E1716A">
        <w:rPr>
          <w:rFonts w:ascii="Times New Roman" w:hAnsi="Times New Roman" w:cs="Times New Roman"/>
          <w:b/>
          <w:sz w:val="24"/>
          <w:szCs w:val="24"/>
        </w:rPr>
        <w:t>6,3882 m</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Los  inmuebles  en  los  que  se  desarrollen  actividades que  potencialmente  puedan  generar  un  impacto negativo  sobre  el  medio  ambiente  o  que  puedan  demandar  un  mayor  costo  en  el  servicio  de mantenimiento  de  la  Red  Vial  Municipal,  como  cavas, acopios  de  cereales,  </w:t>
      </w:r>
      <w:proofErr w:type="spellStart"/>
      <w:r w:rsidRPr="00E1716A">
        <w:rPr>
          <w:rFonts w:ascii="Times New Roman" w:hAnsi="Times New Roman" w:cs="Times New Roman"/>
          <w:sz w:val="24"/>
          <w:szCs w:val="24"/>
        </w:rPr>
        <w:t>cerealeras</w:t>
      </w:r>
      <w:proofErr w:type="spellEnd"/>
      <w:r w:rsidRPr="00E1716A">
        <w:rPr>
          <w:rFonts w:ascii="Times New Roman" w:hAnsi="Times New Roman" w:cs="Times New Roman"/>
          <w:sz w:val="24"/>
          <w:szCs w:val="24"/>
        </w:rPr>
        <w:t xml:space="preserve">,  </w:t>
      </w:r>
      <w:proofErr w:type="spellStart"/>
      <w:r w:rsidRPr="00E1716A">
        <w:rPr>
          <w:rFonts w:ascii="Times New Roman" w:hAnsi="Times New Roman" w:cs="Times New Roman"/>
          <w:sz w:val="24"/>
          <w:szCs w:val="24"/>
        </w:rPr>
        <w:t>feed-lot</w:t>
      </w:r>
      <w:proofErr w:type="spellEnd"/>
      <w:r w:rsidRPr="00E1716A">
        <w:rPr>
          <w:rFonts w:ascii="Times New Roman" w:hAnsi="Times New Roman" w:cs="Times New Roman"/>
          <w:sz w:val="24"/>
          <w:szCs w:val="24"/>
        </w:rPr>
        <w:t xml:space="preserve">  y  otras actividades comerciales o industriales a determinar por el Departamento Ejecutivo, sufrirán un recargo del 50% sobre el importe de la tasa base pertinente.</w:t>
      </w:r>
    </w:p>
    <w:p w:rsidR="00297FB0" w:rsidRPr="00E1716A" w:rsidRDefault="00297FB0" w:rsidP="00297FB0">
      <w:pPr>
        <w:jc w:val="both"/>
        <w:rPr>
          <w:rFonts w:ascii="Times New Roman" w:hAnsi="Times New Roman" w:cs="Times New Roman"/>
          <w:sz w:val="24"/>
          <w:szCs w:val="24"/>
        </w:rPr>
      </w:pPr>
    </w:p>
    <w:p w:rsidR="00297FB0" w:rsidRPr="00E1716A" w:rsidRDefault="00297FB0" w:rsidP="00297FB0">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XVI</w:t>
      </w:r>
    </w:p>
    <w:p w:rsidR="00297FB0" w:rsidRPr="00E1716A" w:rsidRDefault="00297FB0" w:rsidP="00297FB0">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DERECHOS DE CEMENTERIO</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1) Por cada inhumación en bóveda                                                           </w:t>
      </w:r>
      <w:r w:rsidRPr="00E1716A">
        <w:rPr>
          <w:rFonts w:ascii="Times New Roman" w:hAnsi="Times New Roman" w:cs="Times New Roman"/>
          <w:b/>
          <w:sz w:val="24"/>
          <w:szCs w:val="24"/>
        </w:rPr>
        <w:t>308,0025 m</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2)  Por cada inhumación en nicho o panteón                                            </w:t>
      </w:r>
      <w:r w:rsidRPr="00E1716A">
        <w:rPr>
          <w:rFonts w:ascii="Times New Roman" w:hAnsi="Times New Roman" w:cs="Times New Roman"/>
          <w:b/>
          <w:sz w:val="24"/>
          <w:szCs w:val="24"/>
        </w:rPr>
        <w:t>308,0025 m</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3)  Por cada inhumación en tierra o sepultura                                          </w:t>
      </w:r>
      <w:r w:rsidRPr="00E1716A">
        <w:rPr>
          <w:rFonts w:ascii="Times New Roman" w:hAnsi="Times New Roman" w:cs="Times New Roman"/>
          <w:b/>
          <w:sz w:val="24"/>
          <w:szCs w:val="24"/>
        </w:rPr>
        <w:t>463,1445 m</w:t>
      </w:r>
      <w:r w:rsidRPr="00E1716A">
        <w:rPr>
          <w:rFonts w:ascii="Times New Roman" w:hAnsi="Times New Roman" w:cs="Times New Roman"/>
          <w:sz w:val="24"/>
          <w:szCs w:val="24"/>
        </w:rPr>
        <w:t xml:space="preserve">     </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4)  Por cada    Reducción y depósito en urna                                             </w:t>
      </w:r>
      <w:r w:rsidRPr="00E1716A">
        <w:rPr>
          <w:rFonts w:ascii="Times New Roman" w:hAnsi="Times New Roman" w:cs="Times New Roman"/>
          <w:b/>
          <w:sz w:val="24"/>
          <w:szCs w:val="24"/>
        </w:rPr>
        <w:t>232,713 m</w:t>
      </w:r>
    </w:p>
    <w:p w:rsidR="00297FB0" w:rsidRPr="00E1716A" w:rsidRDefault="00297FB0" w:rsidP="00297FB0">
      <w:pPr>
        <w:jc w:val="both"/>
        <w:rPr>
          <w:rFonts w:ascii="Times New Roman" w:hAnsi="Times New Roman" w:cs="Times New Roman"/>
          <w:sz w:val="24"/>
          <w:szCs w:val="24"/>
        </w:rPr>
      </w:pPr>
      <w:proofErr w:type="gramStart"/>
      <w:r w:rsidRPr="00E1716A">
        <w:rPr>
          <w:rFonts w:ascii="Times New Roman" w:hAnsi="Times New Roman" w:cs="Times New Roman"/>
          <w:sz w:val="24"/>
          <w:szCs w:val="24"/>
        </w:rPr>
        <w:t>5 )</w:t>
      </w:r>
      <w:proofErr w:type="gramEnd"/>
      <w:r w:rsidRPr="00E1716A">
        <w:rPr>
          <w:rFonts w:ascii="Times New Roman" w:hAnsi="Times New Roman" w:cs="Times New Roman"/>
          <w:sz w:val="24"/>
          <w:szCs w:val="24"/>
        </w:rPr>
        <w:t xml:space="preserve">  Por cada reducción en tierra hasta una profundidad de 0,80 m</w:t>
      </w:r>
    </w:p>
    <w:p w:rsidR="00297FB0" w:rsidRPr="00E1716A" w:rsidRDefault="00297FB0" w:rsidP="00297FB0">
      <w:pPr>
        <w:jc w:val="both"/>
        <w:rPr>
          <w:rFonts w:ascii="Times New Roman" w:hAnsi="Times New Roman" w:cs="Times New Roman"/>
          <w:sz w:val="24"/>
          <w:szCs w:val="24"/>
        </w:rPr>
      </w:pPr>
      <w:proofErr w:type="gramStart"/>
      <w:r w:rsidRPr="00E1716A">
        <w:rPr>
          <w:rFonts w:ascii="Times New Roman" w:hAnsi="Times New Roman" w:cs="Times New Roman"/>
          <w:sz w:val="24"/>
          <w:szCs w:val="24"/>
        </w:rPr>
        <w:t>se</w:t>
      </w:r>
      <w:proofErr w:type="gramEnd"/>
      <w:r w:rsidRPr="00E1716A">
        <w:rPr>
          <w:rFonts w:ascii="Times New Roman" w:hAnsi="Times New Roman" w:cs="Times New Roman"/>
          <w:sz w:val="24"/>
          <w:szCs w:val="24"/>
        </w:rPr>
        <w:t xml:space="preserve"> cobrara un adicional de                                                                         </w:t>
      </w:r>
      <w:r w:rsidRPr="00E1716A">
        <w:rPr>
          <w:rFonts w:ascii="Times New Roman" w:hAnsi="Times New Roman" w:cs="Times New Roman"/>
          <w:b/>
          <w:sz w:val="24"/>
          <w:szCs w:val="24"/>
        </w:rPr>
        <w:t>155,142 m</w:t>
      </w:r>
      <w:r w:rsidRPr="00E1716A">
        <w:rPr>
          <w:rFonts w:ascii="Times New Roman" w:hAnsi="Times New Roman" w:cs="Times New Roman"/>
          <w:sz w:val="24"/>
          <w:szCs w:val="24"/>
        </w:rPr>
        <w:t xml:space="preserve">          </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proofErr w:type="gramStart"/>
      <w:r w:rsidRPr="00E1716A">
        <w:rPr>
          <w:rFonts w:ascii="Times New Roman" w:hAnsi="Times New Roman" w:cs="Times New Roman"/>
          <w:sz w:val="24"/>
          <w:szCs w:val="24"/>
        </w:rPr>
        <w:t>6 )</w:t>
      </w:r>
      <w:proofErr w:type="gramEnd"/>
      <w:r w:rsidRPr="00E1716A">
        <w:rPr>
          <w:rFonts w:ascii="Times New Roman" w:hAnsi="Times New Roman" w:cs="Times New Roman"/>
          <w:sz w:val="24"/>
          <w:szCs w:val="24"/>
        </w:rPr>
        <w:t xml:space="preserve">  Cuando pase dicha profundidad se cobrara un excedente de           </w:t>
      </w:r>
      <w:r w:rsidRPr="00E1716A">
        <w:rPr>
          <w:rFonts w:ascii="Times New Roman" w:hAnsi="Times New Roman" w:cs="Times New Roman"/>
          <w:b/>
          <w:sz w:val="24"/>
          <w:szCs w:val="24"/>
        </w:rPr>
        <w:t>232,713 m</w:t>
      </w:r>
      <w:r w:rsidRPr="00E1716A">
        <w:rPr>
          <w:rFonts w:ascii="Times New Roman" w:hAnsi="Times New Roman" w:cs="Times New Roman"/>
          <w:sz w:val="24"/>
          <w:szCs w:val="24"/>
        </w:rPr>
        <w:t xml:space="preserve">             </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 7)  Por cada reducción en tierra que se tenga que romper monumento o retirar</w:t>
      </w:r>
    </w:p>
    <w:p w:rsidR="00297FB0" w:rsidRPr="00E1716A" w:rsidRDefault="00297FB0" w:rsidP="00297FB0">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155,142 m</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8)  Por cada exhumación y traslado externo e interno                            </w:t>
      </w:r>
      <w:r w:rsidRPr="00E1716A">
        <w:rPr>
          <w:rFonts w:ascii="Times New Roman" w:hAnsi="Times New Roman" w:cs="Times New Roman"/>
          <w:b/>
          <w:sz w:val="24"/>
          <w:szCs w:val="24"/>
        </w:rPr>
        <w:t>463,1445 m</w:t>
      </w:r>
    </w:p>
    <w:p w:rsidR="00297FB0" w:rsidRPr="00E1716A" w:rsidRDefault="00297FB0"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9) Por cada exhumación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232,713 m</w:t>
      </w:r>
    </w:p>
    <w:p w:rsidR="00297FB0" w:rsidRPr="00E1716A" w:rsidRDefault="00336562" w:rsidP="00297FB0">
      <w:pPr>
        <w:jc w:val="both"/>
        <w:rPr>
          <w:rFonts w:ascii="Times New Roman" w:hAnsi="Times New Roman" w:cs="Times New Roman"/>
          <w:b/>
          <w:sz w:val="24"/>
          <w:szCs w:val="24"/>
        </w:rPr>
      </w:pPr>
      <w:r w:rsidRPr="00E1716A">
        <w:rPr>
          <w:rFonts w:ascii="Times New Roman" w:hAnsi="Times New Roman" w:cs="Times New Roman"/>
          <w:b/>
          <w:sz w:val="24"/>
          <w:szCs w:val="24"/>
        </w:rPr>
        <w:lastRenderedPageBreak/>
        <w:t>Bóvedas y panteones</w:t>
      </w:r>
    </w:p>
    <w:p w:rsidR="008C5164" w:rsidRPr="00E1716A" w:rsidRDefault="00336562" w:rsidP="00297FB0">
      <w:pPr>
        <w:jc w:val="both"/>
        <w:rPr>
          <w:rFonts w:ascii="Times New Roman" w:hAnsi="Times New Roman" w:cs="Times New Roman"/>
          <w:sz w:val="24"/>
          <w:szCs w:val="24"/>
        </w:rPr>
      </w:pPr>
      <w:r w:rsidRPr="00E1716A">
        <w:rPr>
          <w:rFonts w:ascii="Times New Roman" w:hAnsi="Times New Roman" w:cs="Times New Roman"/>
          <w:sz w:val="24"/>
          <w:szCs w:val="24"/>
        </w:rPr>
        <w:t>10)  Terrenos para bóvedas y panteones por 50 años el m2</w:t>
      </w:r>
      <w:r w:rsidR="008C5164" w:rsidRPr="00E1716A">
        <w:rPr>
          <w:rFonts w:ascii="Times New Roman" w:hAnsi="Times New Roman" w:cs="Times New Roman"/>
          <w:sz w:val="24"/>
          <w:szCs w:val="24"/>
        </w:rPr>
        <w:t xml:space="preserve">               </w:t>
      </w:r>
      <w:r w:rsidR="006B64B3" w:rsidRPr="00E1716A">
        <w:rPr>
          <w:rFonts w:ascii="Times New Roman" w:hAnsi="Times New Roman" w:cs="Times New Roman"/>
          <w:sz w:val="24"/>
          <w:szCs w:val="24"/>
        </w:rPr>
        <w:t xml:space="preserve">      </w:t>
      </w:r>
      <w:r w:rsidR="008C5164" w:rsidRPr="00E1716A">
        <w:rPr>
          <w:rFonts w:ascii="Times New Roman" w:hAnsi="Times New Roman" w:cs="Times New Roman"/>
          <w:sz w:val="24"/>
          <w:szCs w:val="24"/>
        </w:rPr>
        <w:t xml:space="preserve"> </w:t>
      </w:r>
      <w:r w:rsidR="008C5164" w:rsidRPr="00E1716A">
        <w:rPr>
          <w:rFonts w:ascii="Times New Roman" w:hAnsi="Times New Roman" w:cs="Times New Roman"/>
          <w:b/>
          <w:sz w:val="24"/>
          <w:szCs w:val="24"/>
        </w:rPr>
        <w:t>1162,62 m</w:t>
      </w:r>
      <w:r w:rsidR="008C5164" w:rsidRPr="00E1716A">
        <w:rPr>
          <w:rFonts w:ascii="Times New Roman" w:hAnsi="Times New Roman" w:cs="Times New Roman"/>
          <w:sz w:val="24"/>
          <w:szCs w:val="24"/>
        </w:rPr>
        <w:t xml:space="preserve">     </w:t>
      </w:r>
    </w:p>
    <w:p w:rsidR="008C5164" w:rsidRPr="00E1716A" w:rsidRDefault="008C5164"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11)  Por cada transferencia de terreno baldío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387,855 m</w:t>
      </w:r>
    </w:p>
    <w:p w:rsidR="00336562" w:rsidRPr="00E1716A" w:rsidRDefault="008C5164"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12) Por cada transferencia de bóveda o panteón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6B64B3" w:rsidRPr="00E1716A">
        <w:rPr>
          <w:rFonts w:ascii="Times New Roman" w:hAnsi="Times New Roman" w:cs="Times New Roman"/>
          <w:sz w:val="24"/>
          <w:szCs w:val="24"/>
        </w:rPr>
        <w:t xml:space="preserve">   </w:t>
      </w:r>
      <w:r w:rsidRPr="00E1716A">
        <w:rPr>
          <w:rFonts w:ascii="Times New Roman" w:hAnsi="Times New Roman" w:cs="Times New Roman"/>
          <w:b/>
          <w:sz w:val="24"/>
          <w:szCs w:val="24"/>
        </w:rPr>
        <w:t>3855,735 m</w:t>
      </w:r>
    </w:p>
    <w:p w:rsidR="008C5164" w:rsidRPr="00E1716A" w:rsidRDefault="008C5164"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13) Por cada renovación de bóveda  de 9 m2 por 20 años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006B64B3"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2087,5725 m</w:t>
      </w:r>
    </w:p>
    <w:p w:rsidR="008C5164" w:rsidRPr="00E1716A" w:rsidRDefault="008C5164"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14) Por cada renovación de bóveda de 6 m2   por 20 años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1859,4225 m</w:t>
      </w:r>
    </w:p>
    <w:p w:rsidR="008C5164" w:rsidRPr="00E1716A" w:rsidRDefault="008C5164" w:rsidP="00297FB0">
      <w:pPr>
        <w:jc w:val="both"/>
        <w:rPr>
          <w:rFonts w:ascii="Times New Roman" w:hAnsi="Times New Roman" w:cs="Times New Roman"/>
          <w:sz w:val="24"/>
          <w:szCs w:val="24"/>
        </w:rPr>
      </w:pPr>
      <w:r w:rsidRPr="00E1716A">
        <w:rPr>
          <w:rFonts w:ascii="Times New Roman" w:hAnsi="Times New Roman" w:cs="Times New Roman"/>
          <w:sz w:val="24"/>
          <w:szCs w:val="24"/>
        </w:rPr>
        <w:t xml:space="preserve">15) Por renovación de panteón en las Sec. A, </w:t>
      </w:r>
      <w:proofErr w:type="gramStart"/>
      <w:r w:rsidRPr="00E1716A">
        <w:rPr>
          <w:rFonts w:ascii="Times New Roman" w:hAnsi="Times New Roman" w:cs="Times New Roman"/>
          <w:sz w:val="24"/>
          <w:szCs w:val="24"/>
        </w:rPr>
        <w:t>B ,</w:t>
      </w:r>
      <w:proofErr w:type="gramEnd"/>
      <w:r w:rsidRPr="00E1716A">
        <w:rPr>
          <w:rFonts w:ascii="Times New Roman" w:hAnsi="Times New Roman" w:cs="Times New Roman"/>
          <w:sz w:val="24"/>
          <w:szCs w:val="24"/>
        </w:rPr>
        <w:t xml:space="preserve"> C , E , J, L por 20 años </w:t>
      </w:r>
    </w:p>
    <w:p w:rsidR="008C5164" w:rsidRPr="00E1716A" w:rsidRDefault="008C5164" w:rsidP="00297FB0">
      <w:pPr>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2315,7225 m</w:t>
      </w:r>
    </w:p>
    <w:p w:rsidR="006B64B3" w:rsidRPr="00E1716A" w:rsidRDefault="006B64B3" w:rsidP="00297FB0">
      <w:pPr>
        <w:jc w:val="both"/>
        <w:rPr>
          <w:rFonts w:ascii="Times New Roman" w:hAnsi="Times New Roman" w:cs="Times New Roman"/>
          <w:sz w:val="24"/>
          <w:szCs w:val="24"/>
        </w:rPr>
      </w:pPr>
      <w:r w:rsidRPr="00E1716A">
        <w:rPr>
          <w:rFonts w:ascii="Times New Roman" w:hAnsi="Times New Roman" w:cs="Times New Roman"/>
          <w:sz w:val="24"/>
          <w:szCs w:val="24"/>
        </w:rPr>
        <w:t>16) Aquellas bóvedas que ocupen dos o más  terrenos se cobrará  los o los múltiplos correspondientes a los terrenos que ocupen. (</w:t>
      </w:r>
      <w:proofErr w:type="gramStart"/>
      <w:r w:rsidRPr="00E1716A">
        <w:rPr>
          <w:rFonts w:ascii="Times New Roman" w:hAnsi="Times New Roman" w:cs="Times New Roman"/>
          <w:sz w:val="24"/>
          <w:szCs w:val="24"/>
        </w:rPr>
        <w:t>al</w:t>
      </w:r>
      <w:proofErr w:type="gramEnd"/>
      <w:r w:rsidRPr="00E1716A">
        <w:rPr>
          <w:rFonts w:ascii="Times New Roman" w:hAnsi="Times New Roman" w:cs="Times New Roman"/>
          <w:sz w:val="24"/>
          <w:szCs w:val="24"/>
        </w:rPr>
        <w:t xml:space="preserve"> inc. 10 o 11)</w:t>
      </w:r>
    </w:p>
    <w:p w:rsidR="006B64B3" w:rsidRPr="00E1716A" w:rsidRDefault="006B64B3" w:rsidP="006B64B3">
      <w:pPr>
        <w:jc w:val="both"/>
        <w:rPr>
          <w:rFonts w:ascii="Times New Roman" w:hAnsi="Times New Roman" w:cs="Times New Roman"/>
          <w:b/>
          <w:sz w:val="24"/>
          <w:szCs w:val="24"/>
        </w:rPr>
      </w:pPr>
      <w:r w:rsidRPr="00E1716A">
        <w:rPr>
          <w:rFonts w:ascii="Times New Roman" w:hAnsi="Times New Roman" w:cs="Times New Roman"/>
          <w:sz w:val="24"/>
          <w:szCs w:val="24"/>
        </w:rPr>
        <w:t xml:space="preserve">17) Por barrido y conservación de bóveda o panteón por  terreno que ocupe y por año  con vencimiento 10/3                                                                                  </w:t>
      </w:r>
      <w:r w:rsidRPr="00E1716A">
        <w:rPr>
          <w:rFonts w:ascii="Times New Roman" w:hAnsi="Times New Roman" w:cs="Times New Roman"/>
          <w:b/>
          <w:sz w:val="24"/>
          <w:szCs w:val="24"/>
        </w:rPr>
        <w:t>369,603 m</w:t>
      </w:r>
    </w:p>
    <w:p w:rsidR="006B64B3" w:rsidRPr="00E1716A" w:rsidRDefault="006B64B3" w:rsidP="006B64B3">
      <w:pPr>
        <w:jc w:val="both"/>
        <w:rPr>
          <w:rFonts w:ascii="Times New Roman" w:hAnsi="Times New Roman" w:cs="Times New Roman"/>
          <w:sz w:val="24"/>
          <w:szCs w:val="24"/>
        </w:rPr>
      </w:pPr>
      <w:r w:rsidRPr="00E1716A">
        <w:rPr>
          <w:rFonts w:ascii="Times New Roman" w:hAnsi="Times New Roman" w:cs="Times New Roman"/>
          <w:sz w:val="24"/>
          <w:szCs w:val="24"/>
        </w:rPr>
        <w:t xml:space="preserve">18) Por barrido y conservación de terreno para bóveda y por un año con vencimiento 10/3                                                                                                               </w:t>
      </w:r>
      <w:r w:rsidRPr="00E1716A">
        <w:rPr>
          <w:rFonts w:ascii="Times New Roman" w:hAnsi="Times New Roman" w:cs="Times New Roman"/>
          <w:b/>
          <w:sz w:val="24"/>
          <w:szCs w:val="24"/>
        </w:rPr>
        <w:t>369,603 m</w:t>
      </w:r>
    </w:p>
    <w:p w:rsidR="006B64B3" w:rsidRPr="00E1716A" w:rsidRDefault="006B64B3" w:rsidP="006B64B3">
      <w:pPr>
        <w:jc w:val="both"/>
        <w:rPr>
          <w:rFonts w:ascii="Times New Roman" w:hAnsi="Times New Roman" w:cs="Times New Roman"/>
          <w:b/>
          <w:sz w:val="24"/>
          <w:szCs w:val="24"/>
        </w:rPr>
      </w:pPr>
      <w:r w:rsidRPr="00E1716A">
        <w:rPr>
          <w:rFonts w:ascii="Times New Roman" w:hAnsi="Times New Roman" w:cs="Times New Roman"/>
          <w:b/>
          <w:sz w:val="24"/>
          <w:szCs w:val="24"/>
        </w:rPr>
        <w:t>Nichos por arrendamiento por 10 años de nichos con galerías</w:t>
      </w:r>
    </w:p>
    <w:p w:rsidR="006B64B3" w:rsidRPr="00E1716A" w:rsidRDefault="006B64B3" w:rsidP="006B64B3">
      <w:pPr>
        <w:jc w:val="both"/>
        <w:rPr>
          <w:rFonts w:ascii="Times New Roman" w:hAnsi="Times New Roman" w:cs="Times New Roman"/>
          <w:sz w:val="24"/>
          <w:szCs w:val="24"/>
        </w:rPr>
      </w:pPr>
      <w:r w:rsidRPr="00E1716A">
        <w:rPr>
          <w:rFonts w:ascii="Times New Roman" w:hAnsi="Times New Roman" w:cs="Times New Roman"/>
          <w:sz w:val="24"/>
          <w:szCs w:val="24"/>
        </w:rPr>
        <w:t xml:space="preserve">19) Sectores A, C, R, S, V, 1, </w:t>
      </w:r>
      <w:proofErr w:type="gramStart"/>
      <w:r w:rsidRPr="00E1716A">
        <w:rPr>
          <w:rFonts w:ascii="Times New Roman" w:hAnsi="Times New Roman" w:cs="Times New Roman"/>
          <w:sz w:val="24"/>
          <w:szCs w:val="24"/>
        </w:rPr>
        <w:t>2 ,</w:t>
      </w:r>
      <w:proofErr w:type="gramEnd"/>
      <w:r w:rsidRPr="00E1716A">
        <w:rPr>
          <w:rFonts w:ascii="Times New Roman" w:hAnsi="Times New Roman" w:cs="Times New Roman"/>
          <w:sz w:val="24"/>
          <w:szCs w:val="24"/>
        </w:rPr>
        <w:t xml:space="preserve"> 3  FILA                                                               </w:t>
      </w:r>
      <w:r w:rsidRPr="00E1716A">
        <w:rPr>
          <w:rFonts w:ascii="Times New Roman" w:hAnsi="Times New Roman" w:cs="Times New Roman"/>
          <w:b/>
          <w:sz w:val="24"/>
          <w:szCs w:val="24"/>
        </w:rPr>
        <w:t>4163,7375 m</w:t>
      </w:r>
      <w:r w:rsidRPr="00E1716A">
        <w:rPr>
          <w:rFonts w:ascii="Times New Roman" w:hAnsi="Times New Roman" w:cs="Times New Roman"/>
          <w:sz w:val="24"/>
          <w:szCs w:val="24"/>
        </w:rPr>
        <w:t xml:space="preserve">   20) Sectores A, C; R, S, V,  4 FILA                                                                </w:t>
      </w:r>
      <w:r w:rsidRPr="00E1716A">
        <w:rPr>
          <w:rFonts w:ascii="Times New Roman" w:hAnsi="Times New Roman" w:cs="Times New Roman"/>
          <w:b/>
          <w:sz w:val="24"/>
          <w:szCs w:val="24"/>
        </w:rPr>
        <w:t>2315,7225 m</w:t>
      </w:r>
      <w:r w:rsidRPr="00E1716A">
        <w:rPr>
          <w:rFonts w:ascii="Times New Roman" w:hAnsi="Times New Roman" w:cs="Times New Roman"/>
          <w:sz w:val="24"/>
          <w:szCs w:val="24"/>
        </w:rPr>
        <w:t xml:space="preserve"> </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21) Sectores D, B, F    1, 2, 3 FILA      </w:t>
      </w:r>
      <w:r w:rsidRPr="00E1716A">
        <w:rPr>
          <w:rFonts w:ascii="Times New Roman" w:hAnsi="Times New Roman" w:cs="Times New Roman"/>
          <w:sz w:val="24"/>
          <w:szCs w:val="24"/>
        </w:rPr>
        <w:tab/>
        <w:t xml:space="preserve">                                                   </w:t>
      </w:r>
      <w:r w:rsidRPr="00E1716A">
        <w:rPr>
          <w:rFonts w:ascii="Times New Roman" w:hAnsi="Times New Roman" w:cs="Times New Roman"/>
          <w:b/>
          <w:sz w:val="24"/>
          <w:szCs w:val="24"/>
        </w:rPr>
        <w:t>2315,7225 m</w:t>
      </w:r>
    </w:p>
    <w:p w:rsidR="006B64B3" w:rsidRPr="00E1716A" w:rsidRDefault="006B64B3" w:rsidP="006B64B3">
      <w:pPr>
        <w:tabs>
          <w:tab w:val="left" w:pos="4088"/>
        </w:tabs>
        <w:jc w:val="both"/>
        <w:rPr>
          <w:rFonts w:ascii="Times New Roman" w:hAnsi="Times New Roman" w:cs="Times New Roman"/>
          <w:sz w:val="24"/>
          <w:szCs w:val="24"/>
          <w:lang w:val="en-US"/>
        </w:rPr>
      </w:pPr>
      <w:r w:rsidRPr="00E1716A">
        <w:rPr>
          <w:rFonts w:ascii="Times New Roman" w:hAnsi="Times New Roman" w:cs="Times New Roman"/>
          <w:sz w:val="24"/>
          <w:szCs w:val="24"/>
          <w:lang w:val="en-US"/>
        </w:rPr>
        <w:t xml:space="preserve">22) Sectores G, I, K, </w:t>
      </w:r>
      <w:proofErr w:type="gramStart"/>
      <w:r w:rsidRPr="00E1716A">
        <w:rPr>
          <w:rFonts w:ascii="Times New Roman" w:hAnsi="Times New Roman" w:cs="Times New Roman"/>
          <w:sz w:val="24"/>
          <w:szCs w:val="24"/>
          <w:lang w:val="en-US"/>
        </w:rPr>
        <w:t>T  1</w:t>
      </w:r>
      <w:proofErr w:type="gramEnd"/>
      <w:r w:rsidRPr="00E1716A">
        <w:rPr>
          <w:rFonts w:ascii="Times New Roman" w:hAnsi="Times New Roman" w:cs="Times New Roman"/>
          <w:sz w:val="24"/>
          <w:szCs w:val="24"/>
          <w:lang w:val="en-US"/>
        </w:rPr>
        <w:t xml:space="preserve">, 2, 3,  FILA                                                             </w:t>
      </w:r>
      <w:r w:rsidRPr="00E1716A">
        <w:rPr>
          <w:rFonts w:ascii="Times New Roman" w:hAnsi="Times New Roman" w:cs="Times New Roman"/>
          <w:b/>
          <w:sz w:val="24"/>
          <w:szCs w:val="24"/>
          <w:lang w:val="en-US"/>
        </w:rPr>
        <w:t>3080,025 m</w:t>
      </w:r>
    </w:p>
    <w:p w:rsidR="006B64B3" w:rsidRPr="00E1716A" w:rsidRDefault="006B64B3" w:rsidP="006B64B3">
      <w:pPr>
        <w:tabs>
          <w:tab w:val="left" w:pos="4088"/>
        </w:tabs>
        <w:jc w:val="both"/>
        <w:rPr>
          <w:rFonts w:ascii="Times New Roman" w:hAnsi="Times New Roman" w:cs="Times New Roman"/>
          <w:b/>
          <w:sz w:val="24"/>
          <w:szCs w:val="24"/>
        </w:rPr>
      </w:pPr>
      <w:r w:rsidRPr="00E1716A">
        <w:rPr>
          <w:rFonts w:ascii="Times New Roman" w:hAnsi="Times New Roman" w:cs="Times New Roman"/>
          <w:b/>
          <w:sz w:val="24"/>
          <w:szCs w:val="24"/>
        </w:rPr>
        <w:t>Arrendamientos por 10 años de nichos sin galería</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23) Sectores  A, B, G, H, AB  1</w:t>
      </w:r>
      <w:proofErr w:type="gramStart"/>
      <w:r w:rsidRPr="00E1716A">
        <w:rPr>
          <w:rFonts w:ascii="Times New Roman" w:hAnsi="Times New Roman" w:cs="Times New Roman"/>
          <w:sz w:val="24"/>
          <w:szCs w:val="24"/>
        </w:rPr>
        <w:t>,2,3</w:t>
      </w:r>
      <w:proofErr w:type="gramEnd"/>
      <w:r w:rsidRPr="00E1716A">
        <w:rPr>
          <w:rFonts w:ascii="Times New Roman" w:hAnsi="Times New Roman" w:cs="Times New Roman"/>
          <w:sz w:val="24"/>
          <w:szCs w:val="24"/>
        </w:rPr>
        <w:t xml:space="preserve"> FILA                                                           </w:t>
      </w:r>
      <w:r w:rsidRPr="00E1716A">
        <w:rPr>
          <w:rFonts w:ascii="Times New Roman" w:hAnsi="Times New Roman" w:cs="Times New Roman"/>
          <w:b/>
          <w:sz w:val="24"/>
          <w:szCs w:val="24"/>
        </w:rPr>
        <w:t>3399,435 m</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24) Sectores  A, B, G, H,  AB  4, 5, FILA                                                         </w:t>
      </w:r>
      <w:r w:rsidRPr="00E1716A">
        <w:rPr>
          <w:rFonts w:ascii="Times New Roman" w:hAnsi="Times New Roman" w:cs="Times New Roman"/>
          <w:b/>
          <w:sz w:val="24"/>
          <w:szCs w:val="24"/>
        </w:rPr>
        <w:t>2315,35 m</w:t>
      </w:r>
      <w:r w:rsidRPr="00E1716A">
        <w:rPr>
          <w:rFonts w:ascii="Times New Roman" w:hAnsi="Times New Roman" w:cs="Times New Roman"/>
          <w:sz w:val="24"/>
          <w:szCs w:val="24"/>
        </w:rPr>
        <w:t xml:space="preserve">  </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25) Renovaciones por 10 años ídem arrendamiento                                </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26) Por cada transferencia de nicho con o sin galería                                </w:t>
      </w:r>
      <w:r w:rsidRPr="00E1716A">
        <w:rPr>
          <w:rFonts w:ascii="Times New Roman" w:hAnsi="Times New Roman" w:cs="Times New Roman"/>
          <w:b/>
          <w:sz w:val="24"/>
          <w:szCs w:val="24"/>
        </w:rPr>
        <w:t>308,0025 m</w:t>
      </w:r>
      <w:r w:rsidRPr="00E1716A">
        <w:rPr>
          <w:rFonts w:ascii="Times New Roman" w:hAnsi="Times New Roman" w:cs="Times New Roman"/>
          <w:sz w:val="24"/>
          <w:szCs w:val="24"/>
        </w:rPr>
        <w:t xml:space="preserve">                              </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27) Por arrendamiento o renovación de nicho </w:t>
      </w:r>
      <w:proofErr w:type="spellStart"/>
      <w:r w:rsidRPr="00E1716A">
        <w:rPr>
          <w:rFonts w:ascii="Times New Roman" w:hAnsi="Times New Roman" w:cs="Times New Roman"/>
          <w:sz w:val="24"/>
          <w:szCs w:val="24"/>
        </w:rPr>
        <w:t>urnario</w:t>
      </w:r>
      <w:proofErr w:type="spellEnd"/>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184,8015 m</w:t>
      </w:r>
      <w:r w:rsidRPr="00E1716A">
        <w:rPr>
          <w:rFonts w:ascii="Times New Roman" w:hAnsi="Times New Roman" w:cs="Times New Roman"/>
          <w:sz w:val="24"/>
          <w:szCs w:val="24"/>
        </w:rPr>
        <w:t xml:space="preserve"> </w:t>
      </w:r>
    </w:p>
    <w:p w:rsidR="006B64B3" w:rsidRPr="00E1716A" w:rsidRDefault="006B64B3" w:rsidP="006B64B3">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28) Por Barrido y conservación por nicho y por año, vencimiento  10/3    </w:t>
      </w:r>
      <w:r w:rsidRPr="00E1716A">
        <w:rPr>
          <w:rFonts w:ascii="Times New Roman" w:hAnsi="Times New Roman" w:cs="Times New Roman"/>
          <w:b/>
          <w:sz w:val="24"/>
          <w:szCs w:val="24"/>
        </w:rPr>
        <w:t>184,8015 m</w:t>
      </w:r>
    </w:p>
    <w:p w:rsidR="006B64B3" w:rsidRPr="00E1716A" w:rsidRDefault="007D694C" w:rsidP="006B64B3">
      <w:pPr>
        <w:tabs>
          <w:tab w:val="left" w:pos="4088"/>
        </w:tabs>
        <w:jc w:val="both"/>
        <w:rPr>
          <w:rFonts w:ascii="Times New Roman" w:hAnsi="Times New Roman" w:cs="Times New Roman"/>
          <w:b/>
          <w:sz w:val="24"/>
          <w:szCs w:val="24"/>
        </w:rPr>
      </w:pPr>
      <w:r w:rsidRPr="00E1716A">
        <w:rPr>
          <w:rFonts w:ascii="Times New Roman" w:hAnsi="Times New Roman" w:cs="Times New Roman"/>
          <w:b/>
          <w:sz w:val="24"/>
          <w:szCs w:val="24"/>
        </w:rPr>
        <w:t>Fosas por sepultura</w:t>
      </w:r>
    </w:p>
    <w:p w:rsidR="007D694C" w:rsidRPr="00E1716A" w:rsidRDefault="007D694C" w:rsidP="007D694C">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29) Arrendamiento por 10 años de terreno para fosas                                </w:t>
      </w:r>
      <w:r w:rsidRPr="00E1716A">
        <w:rPr>
          <w:rFonts w:ascii="Times New Roman" w:hAnsi="Times New Roman" w:cs="Times New Roman"/>
          <w:b/>
          <w:sz w:val="24"/>
          <w:szCs w:val="24"/>
        </w:rPr>
        <w:t>775,71 m</w:t>
      </w:r>
      <w:r w:rsidRPr="00E1716A">
        <w:rPr>
          <w:rFonts w:ascii="Times New Roman" w:hAnsi="Times New Roman" w:cs="Times New Roman"/>
          <w:sz w:val="24"/>
          <w:szCs w:val="24"/>
        </w:rPr>
        <w:t xml:space="preserve"> </w:t>
      </w:r>
    </w:p>
    <w:p w:rsidR="007D694C" w:rsidRPr="00E1716A" w:rsidRDefault="007D694C" w:rsidP="007D694C">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30) Por renovación por 10 años de fosa                                                       </w:t>
      </w:r>
      <w:r w:rsidRPr="00E1716A">
        <w:rPr>
          <w:rFonts w:ascii="Times New Roman" w:hAnsi="Times New Roman" w:cs="Times New Roman"/>
          <w:b/>
          <w:sz w:val="24"/>
          <w:szCs w:val="24"/>
        </w:rPr>
        <w:t>775,71 m</w:t>
      </w:r>
    </w:p>
    <w:p w:rsidR="007D694C" w:rsidRPr="00E1716A" w:rsidRDefault="007D694C" w:rsidP="007D694C">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31) Por arrendamiento o renovación de urna                                            </w:t>
      </w:r>
      <w:r w:rsidRPr="00E1716A">
        <w:rPr>
          <w:rFonts w:ascii="Times New Roman" w:hAnsi="Times New Roman" w:cs="Times New Roman"/>
          <w:b/>
          <w:sz w:val="24"/>
          <w:szCs w:val="24"/>
        </w:rPr>
        <w:t>232,713 m</w:t>
      </w:r>
      <w:r w:rsidRPr="00E1716A">
        <w:rPr>
          <w:rFonts w:ascii="Times New Roman" w:hAnsi="Times New Roman" w:cs="Times New Roman"/>
          <w:sz w:val="24"/>
          <w:szCs w:val="24"/>
        </w:rPr>
        <w:t xml:space="preserve">    </w:t>
      </w:r>
    </w:p>
    <w:p w:rsidR="007D694C" w:rsidRPr="00E1716A" w:rsidRDefault="007D694C" w:rsidP="007D694C">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32) Por transferencia de terreno para fosa                                                </w:t>
      </w:r>
      <w:r w:rsidRPr="00E1716A">
        <w:rPr>
          <w:rFonts w:ascii="Times New Roman" w:hAnsi="Times New Roman" w:cs="Times New Roman"/>
          <w:b/>
          <w:sz w:val="24"/>
          <w:szCs w:val="24"/>
        </w:rPr>
        <w:t>232,713 m</w:t>
      </w:r>
      <w:r w:rsidRPr="00E1716A">
        <w:rPr>
          <w:rFonts w:ascii="Times New Roman" w:hAnsi="Times New Roman" w:cs="Times New Roman"/>
          <w:sz w:val="24"/>
          <w:szCs w:val="24"/>
        </w:rPr>
        <w:t xml:space="preserve">   </w:t>
      </w:r>
    </w:p>
    <w:p w:rsidR="007D694C" w:rsidRPr="00E1716A" w:rsidRDefault="007D694C" w:rsidP="007D694C">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 xml:space="preserve"> 33) Por Barrido y Conservación Por fosa y por año                                  </w:t>
      </w:r>
      <w:r w:rsidRPr="00E1716A">
        <w:rPr>
          <w:rFonts w:ascii="Times New Roman" w:hAnsi="Times New Roman" w:cs="Times New Roman"/>
          <w:b/>
          <w:sz w:val="24"/>
          <w:szCs w:val="24"/>
        </w:rPr>
        <w:t>184,8015 m</w:t>
      </w:r>
    </w:p>
    <w:p w:rsidR="007D694C" w:rsidRPr="00E1716A" w:rsidRDefault="007D694C" w:rsidP="007D694C">
      <w:pPr>
        <w:tabs>
          <w:tab w:val="left" w:pos="4088"/>
        </w:tabs>
        <w:jc w:val="both"/>
        <w:rPr>
          <w:rFonts w:ascii="Times New Roman" w:hAnsi="Times New Roman" w:cs="Times New Roman"/>
          <w:sz w:val="24"/>
          <w:szCs w:val="24"/>
        </w:rPr>
      </w:pPr>
      <w:r w:rsidRPr="00E1716A">
        <w:rPr>
          <w:rFonts w:ascii="Times New Roman" w:hAnsi="Times New Roman" w:cs="Times New Roman"/>
          <w:sz w:val="24"/>
          <w:szCs w:val="24"/>
        </w:rPr>
        <w:t>Por arrendamientos devueltos podrá el departamento ejecutivo otorgar un crédito o devolución proporcional al tiempo restante.</w:t>
      </w:r>
    </w:p>
    <w:p w:rsidR="00D57A7B" w:rsidRPr="00E1716A" w:rsidRDefault="00D57A7B" w:rsidP="007D694C">
      <w:pPr>
        <w:tabs>
          <w:tab w:val="left" w:pos="4088"/>
        </w:tabs>
        <w:jc w:val="both"/>
        <w:rPr>
          <w:rFonts w:ascii="Times New Roman" w:hAnsi="Times New Roman" w:cs="Times New Roman"/>
          <w:sz w:val="24"/>
          <w:szCs w:val="24"/>
        </w:rPr>
      </w:pPr>
    </w:p>
    <w:p w:rsidR="007D694C" w:rsidRPr="00E1716A" w:rsidRDefault="007D694C" w:rsidP="007D694C">
      <w:pPr>
        <w:tabs>
          <w:tab w:val="left" w:pos="4088"/>
        </w:tabs>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XVII</w:t>
      </w:r>
    </w:p>
    <w:p w:rsidR="007D694C" w:rsidRPr="00E1716A" w:rsidRDefault="007D694C" w:rsidP="007D694C">
      <w:pPr>
        <w:tabs>
          <w:tab w:val="left" w:pos="4088"/>
        </w:tabs>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SERVICIOS ASISTENCIALES</w:t>
      </w:r>
    </w:p>
    <w:p w:rsidR="007D694C" w:rsidRPr="00E1716A" w:rsidRDefault="007D694C" w:rsidP="00D57A7B">
      <w:pPr>
        <w:tabs>
          <w:tab w:val="left" w:pos="4088"/>
        </w:tabs>
        <w:rPr>
          <w:rFonts w:ascii="Times New Roman" w:hAnsi="Times New Roman" w:cs="Times New Roman"/>
          <w:b/>
          <w:sz w:val="24"/>
          <w:szCs w:val="24"/>
          <w:u w:val="single"/>
        </w:rPr>
      </w:pPr>
    </w:p>
    <w:p w:rsidR="007D694C" w:rsidRPr="00E1716A" w:rsidRDefault="007D694C" w:rsidP="007D694C">
      <w:pPr>
        <w:jc w:val="both"/>
        <w:rPr>
          <w:rFonts w:ascii="Times New Roman" w:hAnsi="Times New Roman" w:cs="Times New Roman"/>
          <w:sz w:val="24"/>
          <w:szCs w:val="24"/>
        </w:rPr>
      </w:pPr>
      <w:r w:rsidRPr="00E1716A">
        <w:rPr>
          <w:rFonts w:ascii="Times New Roman" w:hAnsi="Times New Roman" w:cs="Times New Roman"/>
          <w:sz w:val="24"/>
          <w:szCs w:val="24"/>
        </w:rPr>
        <w:t>1) Se abonarán los servicios que se presten de acuerdo a los aranceles fijados en el convenio; para los casos no previstos se abonará lo establecido en el PMO, o nomenclador de IOMA o INOSx3 o la ordenanza impositiva, el que sea mayor.</w:t>
      </w:r>
    </w:p>
    <w:p w:rsidR="007D694C" w:rsidRPr="00E1716A" w:rsidRDefault="007D694C"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2) servicio mensual hogar de ancianos                                                            </w:t>
      </w:r>
      <w:r w:rsidRPr="00E1716A">
        <w:rPr>
          <w:rFonts w:ascii="Times New Roman" w:hAnsi="Times New Roman" w:cs="Times New Roman"/>
          <w:b/>
          <w:sz w:val="24"/>
          <w:szCs w:val="24"/>
        </w:rPr>
        <w:t>616,005 m</w:t>
      </w:r>
    </w:p>
    <w:p w:rsidR="007D694C" w:rsidRPr="00E1716A" w:rsidRDefault="007D694C"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3) Servicio de Ambulancia dentro del Partido, sin médico                         </w:t>
      </w:r>
      <w:r w:rsidRPr="00E1716A">
        <w:rPr>
          <w:rFonts w:ascii="Times New Roman" w:hAnsi="Times New Roman" w:cs="Times New Roman"/>
          <w:b/>
          <w:sz w:val="24"/>
          <w:szCs w:val="24"/>
        </w:rPr>
        <w:t>1232,01 m</w:t>
      </w:r>
    </w:p>
    <w:p w:rsidR="007D694C" w:rsidRPr="00E1716A" w:rsidRDefault="007D694C"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4) Por servicio de ambulancia en evento, sin </w:t>
      </w:r>
      <w:proofErr w:type="gramStart"/>
      <w:r w:rsidRPr="00E1716A">
        <w:rPr>
          <w:rFonts w:ascii="Times New Roman" w:hAnsi="Times New Roman" w:cs="Times New Roman"/>
          <w:sz w:val="24"/>
          <w:szCs w:val="24"/>
        </w:rPr>
        <w:t>médico  :</w:t>
      </w:r>
      <w:proofErr w:type="gramEnd"/>
    </w:p>
    <w:tbl>
      <w:tblPr>
        <w:tblStyle w:val="Tablaconcuadrcula"/>
        <w:tblW w:w="0" w:type="auto"/>
        <w:tblInd w:w="1951" w:type="dxa"/>
        <w:tblLook w:val="04A0"/>
      </w:tblPr>
      <w:tblGrid>
        <w:gridCol w:w="2371"/>
        <w:gridCol w:w="2449"/>
      </w:tblGrid>
      <w:tr w:rsidR="007D694C" w:rsidRPr="00E1716A" w:rsidTr="007D694C">
        <w:tc>
          <w:tcPr>
            <w:tcW w:w="2371" w:type="dxa"/>
          </w:tcPr>
          <w:p w:rsidR="007D694C" w:rsidRPr="00E1716A" w:rsidRDefault="007D694C" w:rsidP="007D694C">
            <w:pPr>
              <w:jc w:val="center"/>
              <w:rPr>
                <w:rFonts w:ascii="Times New Roman" w:hAnsi="Times New Roman" w:cs="Times New Roman"/>
                <w:b/>
                <w:sz w:val="24"/>
                <w:szCs w:val="24"/>
              </w:rPr>
            </w:pPr>
            <w:r w:rsidRPr="00E1716A">
              <w:rPr>
                <w:rFonts w:ascii="Times New Roman" w:hAnsi="Times New Roman" w:cs="Times New Roman"/>
                <w:b/>
                <w:sz w:val="24"/>
                <w:szCs w:val="24"/>
              </w:rPr>
              <w:t>POR HORA</w:t>
            </w:r>
          </w:p>
        </w:tc>
        <w:tc>
          <w:tcPr>
            <w:tcW w:w="2449" w:type="dxa"/>
          </w:tcPr>
          <w:p w:rsidR="007D694C" w:rsidRPr="00E1716A" w:rsidRDefault="007D694C" w:rsidP="007D694C">
            <w:pPr>
              <w:jc w:val="center"/>
              <w:rPr>
                <w:rFonts w:ascii="Times New Roman" w:hAnsi="Times New Roman" w:cs="Times New Roman"/>
                <w:b/>
                <w:sz w:val="24"/>
                <w:szCs w:val="24"/>
              </w:rPr>
            </w:pPr>
            <w:r w:rsidRPr="00E1716A">
              <w:rPr>
                <w:rFonts w:ascii="Times New Roman" w:hAnsi="Times New Roman" w:cs="Times New Roman"/>
                <w:b/>
                <w:sz w:val="24"/>
                <w:szCs w:val="24"/>
              </w:rPr>
              <w:t>POR DIA</w:t>
            </w:r>
          </w:p>
        </w:tc>
      </w:tr>
      <w:tr w:rsidR="007D694C" w:rsidRPr="00E1716A" w:rsidTr="007D694C">
        <w:tc>
          <w:tcPr>
            <w:tcW w:w="2371" w:type="dxa"/>
          </w:tcPr>
          <w:p w:rsidR="007D694C" w:rsidRPr="00E1716A" w:rsidRDefault="007D694C" w:rsidP="007D694C">
            <w:pPr>
              <w:jc w:val="center"/>
              <w:rPr>
                <w:rFonts w:ascii="Times New Roman" w:hAnsi="Times New Roman" w:cs="Times New Roman"/>
                <w:b/>
                <w:sz w:val="24"/>
                <w:szCs w:val="24"/>
              </w:rPr>
            </w:pPr>
            <w:r w:rsidRPr="00E1716A">
              <w:rPr>
                <w:rFonts w:ascii="Times New Roman" w:hAnsi="Times New Roman" w:cs="Times New Roman"/>
                <w:b/>
                <w:sz w:val="24"/>
                <w:szCs w:val="24"/>
              </w:rPr>
              <w:t>702,00 M</w:t>
            </w:r>
          </w:p>
        </w:tc>
        <w:tc>
          <w:tcPr>
            <w:tcW w:w="2449" w:type="dxa"/>
          </w:tcPr>
          <w:p w:rsidR="007D694C" w:rsidRPr="00E1716A" w:rsidRDefault="007D694C" w:rsidP="007D694C">
            <w:pPr>
              <w:jc w:val="center"/>
              <w:rPr>
                <w:rFonts w:ascii="Times New Roman" w:hAnsi="Times New Roman" w:cs="Times New Roman"/>
                <w:b/>
                <w:sz w:val="24"/>
                <w:szCs w:val="24"/>
              </w:rPr>
            </w:pPr>
            <w:r w:rsidRPr="00E1716A">
              <w:rPr>
                <w:rFonts w:ascii="Times New Roman" w:hAnsi="Times New Roman" w:cs="Times New Roman"/>
                <w:b/>
                <w:sz w:val="24"/>
                <w:szCs w:val="24"/>
              </w:rPr>
              <w:t>5265,00 m</w:t>
            </w:r>
          </w:p>
        </w:tc>
      </w:tr>
    </w:tbl>
    <w:p w:rsidR="007D694C" w:rsidRPr="00E1716A" w:rsidRDefault="007D694C" w:rsidP="007D694C">
      <w:pPr>
        <w:jc w:val="both"/>
        <w:rPr>
          <w:rFonts w:ascii="Times New Roman" w:hAnsi="Times New Roman" w:cs="Times New Roman"/>
          <w:sz w:val="24"/>
          <w:szCs w:val="24"/>
        </w:rPr>
      </w:pPr>
    </w:p>
    <w:p w:rsidR="006B64B3" w:rsidRPr="00E1716A" w:rsidRDefault="007D694C"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proofErr w:type="gramStart"/>
      <w:r w:rsidRPr="00E1716A">
        <w:rPr>
          <w:rFonts w:ascii="Times New Roman" w:hAnsi="Times New Roman" w:cs="Times New Roman"/>
          <w:sz w:val="24"/>
          <w:szCs w:val="24"/>
        </w:rPr>
        <w:t>5)Para</w:t>
      </w:r>
      <w:proofErr w:type="gramEnd"/>
      <w:r w:rsidRPr="00E1716A">
        <w:rPr>
          <w:rFonts w:ascii="Times New Roman" w:hAnsi="Times New Roman" w:cs="Times New Roman"/>
          <w:sz w:val="24"/>
          <w:szCs w:val="24"/>
        </w:rPr>
        <w:t xml:space="preserve"> el servicio de ambulancia con medico para los ítems 3 y 4, la tarifa se incrementara un 50%.</w:t>
      </w:r>
    </w:p>
    <w:p w:rsidR="007D694C" w:rsidRPr="00E1716A" w:rsidRDefault="007D694C" w:rsidP="007D694C">
      <w:pPr>
        <w:jc w:val="both"/>
        <w:rPr>
          <w:rFonts w:ascii="Times New Roman" w:hAnsi="Times New Roman" w:cs="Times New Roman"/>
          <w:b/>
          <w:sz w:val="24"/>
          <w:szCs w:val="24"/>
        </w:rPr>
      </w:pPr>
      <w:r w:rsidRPr="00E1716A">
        <w:rPr>
          <w:rFonts w:ascii="Times New Roman" w:hAnsi="Times New Roman" w:cs="Times New Roman"/>
          <w:sz w:val="24"/>
          <w:szCs w:val="24"/>
        </w:rPr>
        <w:t xml:space="preserve">6)  Por  servicios  en   </w:t>
      </w:r>
      <w:proofErr w:type="spellStart"/>
      <w:r w:rsidRPr="00E1716A">
        <w:rPr>
          <w:rFonts w:ascii="Times New Roman" w:hAnsi="Times New Roman" w:cs="Times New Roman"/>
          <w:sz w:val="24"/>
          <w:szCs w:val="24"/>
        </w:rPr>
        <w:t>accidentología</w:t>
      </w:r>
      <w:proofErr w:type="spellEnd"/>
      <w:r w:rsidRPr="00E1716A">
        <w:rPr>
          <w:rFonts w:ascii="Times New Roman" w:hAnsi="Times New Roman" w:cs="Times New Roman"/>
          <w:sz w:val="24"/>
          <w:szCs w:val="24"/>
        </w:rPr>
        <w:t xml:space="preserve">  vial  prestados sobre  rutas  provinciales  y/o  nacionales concesionadas,  que  incluyan  chofer,  médico  y/u otro profesional de la salud.                                                                                                            </w:t>
      </w:r>
      <w:r w:rsidRPr="00E1716A">
        <w:rPr>
          <w:rFonts w:ascii="Times New Roman" w:hAnsi="Times New Roman" w:cs="Times New Roman"/>
          <w:b/>
          <w:sz w:val="24"/>
          <w:szCs w:val="24"/>
        </w:rPr>
        <w:t>13689,00 m</w:t>
      </w:r>
    </w:p>
    <w:p w:rsidR="007D694C" w:rsidRPr="00E1716A" w:rsidRDefault="007D694C" w:rsidP="007D694C">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CAPÍTULO XVIII</w:t>
      </w:r>
    </w:p>
    <w:p w:rsidR="007D694C" w:rsidRPr="00E1716A" w:rsidRDefault="007D694C" w:rsidP="007D694C">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TASAS POR SERVICIOS VARIOS</w:t>
      </w:r>
    </w:p>
    <w:p w:rsidR="007D694C" w:rsidRPr="00E1716A" w:rsidRDefault="007D694C" w:rsidP="007D694C">
      <w:pPr>
        <w:jc w:val="both"/>
        <w:rPr>
          <w:rFonts w:ascii="Times New Roman" w:hAnsi="Times New Roman" w:cs="Times New Roman"/>
          <w:sz w:val="24"/>
          <w:szCs w:val="24"/>
        </w:rPr>
      </w:pPr>
    </w:p>
    <w:p w:rsidR="007D694C" w:rsidRPr="00E1716A" w:rsidRDefault="00EF0C18"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6B64B3" w:rsidRPr="00E1716A">
        <w:rPr>
          <w:rFonts w:ascii="Times New Roman" w:hAnsi="Times New Roman" w:cs="Times New Roman"/>
          <w:sz w:val="24"/>
          <w:szCs w:val="24"/>
        </w:rPr>
        <w:t xml:space="preserve"> </w:t>
      </w:r>
      <w:r w:rsidRPr="00E1716A">
        <w:rPr>
          <w:rFonts w:ascii="Times New Roman" w:hAnsi="Times New Roman" w:cs="Times New Roman"/>
          <w:sz w:val="24"/>
          <w:szCs w:val="24"/>
        </w:rPr>
        <w:t>1)</w:t>
      </w:r>
      <w:r w:rsidR="006B64B3" w:rsidRPr="00E1716A">
        <w:rPr>
          <w:rFonts w:ascii="Times New Roman" w:hAnsi="Times New Roman" w:cs="Times New Roman"/>
          <w:sz w:val="24"/>
          <w:szCs w:val="24"/>
        </w:rPr>
        <w:t xml:space="preserve"> </w:t>
      </w:r>
      <w:r w:rsidR="007D694C" w:rsidRPr="00E1716A">
        <w:rPr>
          <w:rFonts w:ascii="Times New Roman" w:hAnsi="Times New Roman" w:cs="Times New Roman"/>
          <w:sz w:val="24"/>
          <w:szCs w:val="24"/>
        </w:rPr>
        <w:t xml:space="preserve"> Por la realización de trabajos para terceros con máquinas y equipos  municipales, se cobrará por hora y por equipo:</w:t>
      </w:r>
    </w:p>
    <w:p w:rsidR="006B64B3" w:rsidRPr="00E1716A" w:rsidRDefault="007D694C" w:rsidP="007D694C">
      <w:pPr>
        <w:jc w:val="both"/>
        <w:rPr>
          <w:rFonts w:ascii="Times New Roman" w:hAnsi="Times New Roman" w:cs="Times New Roman"/>
          <w:b/>
          <w:sz w:val="24"/>
          <w:szCs w:val="24"/>
        </w:rPr>
      </w:pPr>
      <w:r w:rsidRPr="00E1716A">
        <w:rPr>
          <w:rFonts w:ascii="Times New Roman" w:hAnsi="Times New Roman" w:cs="Times New Roman"/>
          <w:sz w:val="24"/>
          <w:szCs w:val="24"/>
        </w:rPr>
        <w:t xml:space="preserve">Moto-niveladoras: </w:t>
      </w:r>
      <w:r w:rsidR="00EF0C18"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2637,765 m</w:t>
      </w:r>
    </w:p>
    <w:p w:rsidR="00EF0C18" w:rsidRPr="00E1716A" w:rsidRDefault="00EF0C18" w:rsidP="007D694C">
      <w:pPr>
        <w:jc w:val="both"/>
        <w:rPr>
          <w:rFonts w:ascii="Times New Roman" w:hAnsi="Times New Roman" w:cs="Times New Roman"/>
          <w:b/>
          <w:sz w:val="24"/>
          <w:szCs w:val="24"/>
        </w:rPr>
      </w:pPr>
      <w:r w:rsidRPr="00E1716A">
        <w:rPr>
          <w:rFonts w:ascii="Times New Roman" w:hAnsi="Times New Roman" w:cs="Times New Roman"/>
          <w:sz w:val="24"/>
          <w:szCs w:val="24"/>
        </w:rPr>
        <w:lastRenderedPageBreak/>
        <w:t xml:space="preserve">Tracto-cargadoras y/o retroexcavadoras                                                     </w:t>
      </w:r>
      <w:r w:rsidRPr="00E1716A">
        <w:rPr>
          <w:rFonts w:ascii="Times New Roman" w:hAnsi="Times New Roman" w:cs="Times New Roman"/>
          <w:b/>
          <w:sz w:val="24"/>
          <w:szCs w:val="24"/>
        </w:rPr>
        <w:t>1989,468 m</w:t>
      </w:r>
    </w:p>
    <w:p w:rsidR="00EF0C18" w:rsidRPr="00E1716A" w:rsidRDefault="00EF0C18" w:rsidP="007D694C">
      <w:pPr>
        <w:jc w:val="both"/>
        <w:rPr>
          <w:rFonts w:ascii="Times New Roman" w:hAnsi="Times New Roman" w:cs="Times New Roman"/>
          <w:b/>
          <w:sz w:val="24"/>
          <w:szCs w:val="24"/>
        </w:rPr>
      </w:pPr>
      <w:r w:rsidRPr="00E1716A">
        <w:rPr>
          <w:rFonts w:ascii="Times New Roman" w:hAnsi="Times New Roman" w:cs="Times New Roman"/>
          <w:sz w:val="24"/>
          <w:szCs w:val="24"/>
        </w:rPr>
        <w:t xml:space="preserve">Topadoras                                                                                                     </w:t>
      </w:r>
      <w:r w:rsidRPr="00E1716A">
        <w:rPr>
          <w:rFonts w:ascii="Times New Roman" w:hAnsi="Times New Roman" w:cs="Times New Roman"/>
          <w:b/>
          <w:sz w:val="24"/>
          <w:szCs w:val="24"/>
        </w:rPr>
        <w:t>2772,0225 m</w:t>
      </w:r>
    </w:p>
    <w:p w:rsidR="00EF0C18" w:rsidRPr="00E1716A" w:rsidRDefault="00EF0C18"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Equipo de palón de arrastre:                                                                           </w:t>
      </w:r>
      <w:r w:rsidRPr="00E1716A">
        <w:rPr>
          <w:rFonts w:ascii="Times New Roman" w:hAnsi="Times New Roman" w:cs="Times New Roman"/>
          <w:b/>
          <w:sz w:val="24"/>
          <w:szCs w:val="24"/>
        </w:rPr>
        <w:t>1117,935 m</w:t>
      </w:r>
      <w:r w:rsidRPr="00E1716A">
        <w:rPr>
          <w:rFonts w:ascii="Times New Roman" w:hAnsi="Times New Roman" w:cs="Times New Roman"/>
          <w:sz w:val="24"/>
          <w:szCs w:val="24"/>
        </w:rPr>
        <w:t xml:space="preserve"> </w:t>
      </w:r>
    </w:p>
    <w:p w:rsidR="00EF0C18" w:rsidRPr="00E1716A" w:rsidRDefault="00EF0C18" w:rsidP="007D694C">
      <w:pPr>
        <w:jc w:val="both"/>
        <w:rPr>
          <w:rFonts w:ascii="Times New Roman" w:hAnsi="Times New Roman" w:cs="Times New Roman"/>
          <w:sz w:val="24"/>
          <w:szCs w:val="24"/>
        </w:rPr>
      </w:pPr>
      <w:r w:rsidRPr="00E1716A">
        <w:rPr>
          <w:rFonts w:ascii="Times New Roman" w:hAnsi="Times New Roman" w:cs="Times New Roman"/>
          <w:sz w:val="24"/>
          <w:szCs w:val="24"/>
        </w:rPr>
        <w:t xml:space="preserve">Camión  para  transporte,  por  viaje hasta 30 Km.:                                </w:t>
      </w:r>
      <w:r w:rsidR="002C353B">
        <w:rPr>
          <w:rFonts w:ascii="Times New Roman" w:hAnsi="Times New Roman" w:cs="Times New Roman"/>
          <w:sz w:val="24"/>
          <w:szCs w:val="24"/>
        </w:rPr>
        <w:t xml:space="preserve">     </w:t>
      </w:r>
      <w:r w:rsidRPr="00E1716A">
        <w:rPr>
          <w:rFonts w:ascii="Times New Roman" w:hAnsi="Times New Roman" w:cs="Times New Roman"/>
          <w:sz w:val="24"/>
          <w:szCs w:val="24"/>
        </w:rPr>
        <w:t xml:space="preserve">   </w:t>
      </w:r>
      <w:r w:rsidRPr="00E1716A">
        <w:rPr>
          <w:rFonts w:ascii="Times New Roman" w:hAnsi="Times New Roman" w:cs="Times New Roman"/>
          <w:b/>
          <w:sz w:val="24"/>
          <w:szCs w:val="24"/>
        </w:rPr>
        <w:t>924,0075 m</w:t>
      </w:r>
    </w:p>
    <w:p w:rsidR="00EF0C18" w:rsidRPr="00E1716A" w:rsidRDefault="00EF0C18" w:rsidP="007D694C">
      <w:pPr>
        <w:jc w:val="both"/>
        <w:rPr>
          <w:rFonts w:ascii="Times New Roman" w:hAnsi="Times New Roman" w:cs="Times New Roman"/>
          <w:b/>
          <w:sz w:val="24"/>
          <w:szCs w:val="24"/>
        </w:rPr>
      </w:pPr>
      <w:r w:rsidRPr="00E1716A">
        <w:rPr>
          <w:rFonts w:ascii="Times New Roman" w:hAnsi="Times New Roman" w:cs="Times New Roman"/>
          <w:sz w:val="24"/>
          <w:szCs w:val="24"/>
        </w:rPr>
        <w:t xml:space="preserve">Por  cada  10 km adicional de recorrido:                                                      </w:t>
      </w:r>
      <w:r w:rsidRPr="00E1716A">
        <w:rPr>
          <w:rFonts w:ascii="Times New Roman" w:hAnsi="Times New Roman" w:cs="Times New Roman"/>
          <w:b/>
          <w:sz w:val="24"/>
          <w:szCs w:val="24"/>
        </w:rPr>
        <w:t>93,5415 m</w:t>
      </w:r>
    </w:p>
    <w:p w:rsidR="00EF0C18" w:rsidRPr="00E1716A" w:rsidRDefault="00EF0C18" w:rsidP="00EF0C18">
      <w:pPr>
        <w:jc w:val="both"/>
        <w:rPr>
          <w:rFonts w:ascii="Times New Roman" w:hAnsi="Times New Roman" w:cs="Times New Roman"/>
          <w:sz w:val="24"/>
          <w:szCs w:val="24"/>
        </w:rPr>
      </w:pPr>
      <w:r w:rsidRPr="00E1716A">
        <w:rPr>
          <w:rFonts w:ascii="Times New Roman" w:hAnsi="Times New Roman" w:cs="Times New Roman"/>
          <w:sz w:val="24"/>
          <w:szCs w:val="24"/>
        </w:rPr>
        <w:t xml:space="preserve">3)Por  la  venta  de  tierra  de propiedad municipal para terceros a  utilizar  dentro  de  predio privado,  se  abonará  por  m3.  </w:t>
      </w:r>
    </w:p>
    <w:p w:rsidR="00EF0C18" w:rsidRPr="00E1716A" w:rsidRDefault="00270D42" w:rsidP="00EF0C18">
      <w:pPr>
        <w:pStyle w:val="Prrafodelista"/>
        <w:ind w:left="1365"/>
        <w:jc w:val="both"/>
        <w:rPr>
          <w:rFonts w:ascii="Times New Roman" w:hAnsi="Times New Roman" w:cs="Times New Roman"/>
          <w:sz w:val="24"/>
          <w:szCs w:val="24"/>
        </w:rPr>
      </w:pPr>
      <w:r w:rsidRPr="00E1716A">
        <w:rPr>
          <w:rFonts w:ascii="Times New Roman" w:hAnsi="Times New Roman" w:cs="Times New Roman"/>
          <w:sz w:val="24"/>
          <w:szCs w:val="24"/>
        </w:rPr>
        <w:t xml:space="preserve">- </w:t>
      </w:r>
      <w:r w:rsidR="00EF0C18" w:rsidRPr="00E1716A">
        <w:rPr>
          <w:rFonts w:ascii="Times New Roman" w:hAnsi="Times New Roman" w:cs="Times New Roman"/>
          <w:sz w:val="24"/>
          <w:szCs w:val="24"/>
        </w:rPr>
        <w:t xml:space="preserve">Con carga  y transporte </w:t>
      </w:r>
      <w:proofErr w:type="gramStart"/>
      <w:r w:rsidR="00EF0C18" w:rsidRPr="00E1716A">
        <w:rPr>
          <w:rFonts w:ascii="Times New Roman" w:hAnsi="Times New Roman" w:cs="Times New Roman"/>
          <w:sz w:val="24"/>
          <w:szCs w:val="24"/>
        </w:rPr>
        <w:t>( dentro</w:t>
      </w:r>
      <w:proofErr w:type="gramEnd"/>
      <w:r w:rsidR="00EF0C18" w:rsidRPr="00E1716A">
        <w:rPr>
          <w:rFonts w:ascii="Times New Roman" w:hAnsi="Times New Roman" w:cs="Times New Roman"/>
          <w:sz w:val="24"/>
          <w:szCs w:val="24"/>
        </w:rPr>
        <w:t xml:space="preserve"> del radio urbano )realizados por la Municipalidad                                                                         </w:t>
      </w:r>
      <w:r w:rsidR="00EF0C18" w:rsidRPr="00E1716A">
        <w:rPr>
          <w:rFonts w:ascii="Times New Roman" w:hAnsi="Times New Roman" w:cs="Times New Roman"/>
          <w:b/>
          <w:sz w:val="24"/>
          <w:szCs w:val="24"/>
        </w:rPr>
        <w:t>1017,549 m</w:t>
      </w:r>
      <w:r w:rsidR="00EF0C18" w:rsidRPr="00E1716A">
        <w:rPr>
          <w:rFonts w:ascii="Times New Roman" w:hAnsi="Times New Roman" w:cs="Times New Roman"/>
          <w:sz w:val="24"/>
          <w:szCs w:val="24"/>
        </w:rPr>
        <w:t xml:space="preserve">   </w:t>
      </w:r>
    </w:p>
    <w:p w:rsidR="00EF0C18" w:rsidRPr="00E1716A" w:rsidRDefault="00270D42" w:rsidP="00EF0C18">
      <w:pPr>
        <w:pStyle w:val="Prrafodelista"/>
        <w:ind w:left="1365"/>
        <w:jc w:val="both"/>
        <w:rPr>
          <w:rFonts w:ascii="Times New Roman" w:hAnsi="Times New Roman" w:cs="Times New Roman"/>
          <w:b/>
          <w:sz w:val="24"/>
          <w:szCs w:val="24"/>
        </w:rPr>
      </w:pPr>
      <w:r w:rsidRPr="00E1716A">
        <w:rPr>
          <w:rFonts w:ascii="Times New Roman" w:hAnsi="Times New Roman" w:cs="Times New Roman"/>
          <w:sz w:val="24"/>
          <w:szCs w:val="24"/>
        </w:rPr>
        <w:t xml:space="preserve">- </w:t>
      </w:r>
      <w:r w:rsidR="00EF0C18" w:rsidRPr="00E1716A">
        <w:rPr>
          <w:rFonts w:ascii="Times New Roman" w:hAnsi="Times New Roman" w:cs="Times New Roman"/>
          <w:sz w:val="24"/>
          <w:szCs w:val="24"/>
        </w:rPr>
        <w:t xml:space="preserve">Con carga municipal y transporte por el interesado             </w:t>
      </w:r>
      <w:r w:rsidR="00EF0C18" w:rsidRPr="00E1716A">
        <w:rPr>
          <w:rFonts w:ascii="Times New Roman" w:hAnsi="Times New Roman" w:cs="Times New Roman"/>
          <w:b/>
          <w:sz w:val="24"/>
          <w:szCs w:val="24"/>
        </w:rPr>
        <w:t>832,7475 m</w:t>
      </w:r>
    </w:p>
    <w:p w:rsidR="00EF0C18" w:rsidRPr="00E1716A" w:rsidRDefault="00270D42" w:rsidP="00270D42">
      <w:pPr>
        <w:jc w:val="both"/>
        <w:rPr>
          <w:rFonts w:ascii="Times New Roman" w:hAnsi="Times New Roman" w:cs="Times New Roman"/>
          <w:b/>
          <w:sz w:val="24"/>
          <w:szCs w:val="24"/>
        </w:rPr>
      </w:pPr>
      <w:r w:rsidRPr="00E1716A">
        <w:rPr>
          <w:rFonts w:ascii="Times New Roman" w:hAnsi="Times New Roman" w:cs="Times New Roman"/>
          <w:sz w:val="24"/>
          <w:szCs w:val="24"/>
        </w:rPr>
        <w:t xml:space="preserve">                      - Con carga y transporte por el interesado</w:t>
      </w:r>
      <w:r w:rsidRPr="00E1716A">
        <w:rPr>
          <w:rFonts w:ascii="Times New Roman" w:hAnsi="Times New Roman" w:cs="Times New Roman"/>
          <w:b/>
          <w:sz w:val="24"/>
          <w:szCs w:val="24"/>
        </w:rPr>
        <w:t xml:space="preserve">                             369,603 m   </w:t>
      </w:r>
    </w:p>
    <w:p w:rsidR="0059070A" w:rsidRPr="00E1716A" w:rsidRDefault="0059070A" w:rsidP="00270D42">
      <w:pPr>
        <w:jc w:val="both"/>
        <w:rPr>
          <w:rFonts w:ascii="Times New Roman" w:hAnsi="Times New Roman" w:cs="Times New Roman"/>
          <w:sz w:val="24"/>
          <w:szCs w:val="24"/>
        </w:rPr>
      </w:pP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3) Vivero Municipal, venta de ejemplares a plantar dentro del predio privado, según la especie, por cada una se abonará:</w:t>
      </w:r>
    </w:p>
    <w:p w:rsidR="0059070A" w:rsidRPr="00E1716A" w:rsidRDefault="0059070A" w:rsidP="0059070A">
      <w:pPr>
        <w:jc w:val="both"/>
        <w:rPr>
          <w:rFonts w:ascii="Times New Roman" w:hAnsi="Times New Roman" w:cs="Times New Roman"/>
          <w:b/>
          <w:sz w:val="24"/>
          <w:szCs w:val="24"/>
        </w:rPr>
      </w:pPr>
      <w:proofErr w:type="spellStart"/>
      <w:r w:rsidRPr="00E1716A">
        <w:rPr>
          <w:rFonts w:ascii="Times New Roman" w:hAnsi="Times New Roman" w:cs="Times New Roman"/>
          <w:b/>
          <w:sz w:val="24"/>
          <w:szCs w:val="24"/>
        </w:rPr>
        <w:t>Acer</w:t>
      </w:r>
      <w:proofErr w:type="spellEnd"/>
      <w:r w:rsidRPr="00E1716A">
        <w:rPr>
          <w:rFonts w:ascii="Times New Roman" w:hAnsi="Times New Roman" w:cs="Times New Roman"/>
          <w:b/>
          <w:sz w:val="24"/>
          <w:szCs w:val="24"/>
        </w:rPr>
        <w:t xml:space="preserve"> </w:t>
      </w:r>
      <w:proofErr w:type="spellStart"/>
      <w:r w:rsidRPr="00E1716A">
        <w:rPr>
          <w:rFonts w:ascii="Times New Roman" w:hAnsi="Times New Roman" w:cs="Times New Roman"/>
          <w:b/>
          <w:sz w:val="24"/>
          <w:szCs w:val="24"/>
        </w:rPr>
        <w:t>negu</w:t>
      </w:r>
      <w:proofErr w:type="spellEnd"/>
      <w:r w:rsidRPr="00E1716A">
        <w:rPr>
          <w:rFonts w:ascii="Times New Roman" w:hAnsi="Times New Roman" w:cs="Times New Roman"/>
          <w:b/>
          <w:sz w:val="24"/>
          <w:szCs w:val="24"/>
        </w:rPr>
        <w:t xml:space="preserve">                                                                                               57,0375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Fresno americano                                                                                  38,7855 m </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Acacio bola                                                                                             93,5415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w:t>
      </w:r>
      <w:proofErr w:type="spellStart"/>
      <w:r w:rsidRPr="00E1716A">
        <w:rPr>
          <w:rFonts w:ascii="Times New Roman" w:hAnsi="Times New Roman" w:cs="Times New Roman"/>
          <w:b/>
          <w:sz w:val="24"/>
          <w:szCs w:val="24"/>
        </w:rPr>
        <w:t>Crataegus</w:t>
      </w:r>
      <w:proofErr w:type="spellEnd"/>
      <w:r w:rsidRPr="00E1716A">
        <w:rPr>
          <w:rFonts w:ascii="Times New Roman" w:hAnsi="Times New Roman" w:cs="Times New Roman"/>
          <w:b/>
          <w:sz w:val="24"/>
          <w:szCs w:val="24"/>
        </w:rPr>
        <w:t xml:space="preserve">                                                                                               38,7855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Ligustro / </w:t>
      </w:r>
      <w:proofErr w:type="spellStart"/>
      <w:r w:rsidRPr="00E1716A">
        <w:rPr>
          <w:rFonts w:ascii="Times New Roman" w:hAnsi="Times New Roman" w:cs="Times New Roman"/>
          <w:b/>
          <w:sz w:val="24"/>
          <w:szCs w:val="24"/>
        </w:rPr>
        <w:t>ligustrin</w:t>
      </w:r>
      <w:proofErr w:type="spellEnd"/>
      <w:r w:rsidRPr="00E1716A">
        <w:rPr>
          <w:rFonts w:ascii="Times New Roman" w:hAnsi="Times New Roman" w:cs="Times New Roman"/>
          <w:b/>
          <w:sz w:val="24"/>
          <w:szCs w:val="24"/>
        </w:rPr>
        <w:t xml:space="preserve">                                                                                  18,252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Sauce                                                                                                      38,7855 m </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Araucaria                                                                                                93,5415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Paraíso                                                                                                    57,0375 m </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Pino </w:t>
      </w:r>
      <w:proofErr w:type="spellStart"/>
      <w:r w:rsidRPr="00E1716A">
        <w:rPr>
          <w:rFonts w:ascii="Times New Roman" w:hAnsi="Times New Roman" w:cs="Times New Roman"/>
          <w:b/>
          <w:sz w:val="24"/>
          <w:szCs w:val="24"/>
        </w:rPr>
        <w:t>marítim</w:t>
      </w:r>
      <w:proofErr w:type="spellEnd"/>
      <w:r w:rsidRPr="00E1716A">
        <w:rPr>
          <w:rFonts w:ascii="Times New Roman" w:hAnsi="Times New Roman" w:cs="Times New Roman"/>
          <w:b/>
          <w:sz w:val="24"/>
          <w:szCs w:val="24"/>
        </w:rPr>
        <w:t xml:space="preserve">                                                                                           18,252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Olmo                                                                                                      57,0375 m </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Árbol del Cielo                                                                                      38,7855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Catalpa                                                                                                  38,7855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Eucaliptus                                                                                               18,252 m</w:t>
      </w:r>
    </w:p>
    <w:p w:rsidR="0059070A"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Palmera                                                                                                93,5415 m</w:t>
      </w:r>
    </w:p>
    <w:p w:rsidR="00EF0C18" w:rsidRPr="00E1716A" w:rsidRDefault="0059070A" w:rsidP="0059070A">
      <w:pPr>
        <w:jc w:val="both"/>
        <w:rPr>
          <w:rFonts w:ascii="Times New Roman" w:hAnsi="Times New Roman" w:cs="Times New Roman"/>
          <w:b/>
          <w:sz w:val="24"/>
          <w:szCs w:val="24"/>
        </w:rPr>
      </w:pPr>
      <w:r w:rsidRPr="00E1716A">
        <w:rPr>
          <w:rFonts w:ascii="Times New Roman" w:hAnsi="Times New Roman" w:cs="Times New Roman"/>
          <w:b/>
          <w:sz w:val="24"/>
          <w:szCs w:val="24"/>
        </w:rPr>
        <w:lastRenderedPageBreak/>
        <w:t>Flores de Estación (Macetitas)                                                                9,126 m</w:t>
      </w:r>
    </w:p>
    <w:p w:rsidR="0059070A" w:rsidRPr="00E1716A" w:rsidRDefault="00355E77" w:rsidP="00355E77">
      <w:pPr>
        <w:tabs>
          <w:tab w:val="left" w:pos="7138"/>
        </w:tabs>
        <w:jc w:val="both"/>
        <w:rPr>
          <w:rFonts w:ascii="Times New Roman" w:hAnsi="Times New Roman" w:cs="Times New Roman"/>
          <w:b/>
          <w:sz w:val="24"/>
          <w:szCs w:val="24"/>
        </w:rPr>
      </w:pPr>
      <w:r w:rsidRPr="00E1716A">
        <w:rPr>
          <w:rFonts w:ascii="Times New Roman" w:hAnsi="Times New Roman" w:cs="Times New Roman"/>
          <w:b/>
          <w:sz w:val="24"/>
          <w:szCs w:val="24"/>
        </w:rPr>
        <w:t xml:space="preserve">Otras especies ornamentales                                                            93,59415 m </w:t>
      </w:r>
    </w:p>
    <w:p w:rsidR="00355E77" w:rsidRPr="00E1716A" w:rsidRDefault="00355E77" w:rsidP="00355E77">
      <w:pPr>
        <w:tabs>
          <w:tab w:val="left" w:pos="7138"/>
        </w:tabs>
        <w:jc w:val="both"/>
        <w:rPr>
          <w:rFonts w:ascii="Times New Roman" w:hAnsi="Times New Roman" w:cs="Times New Roman"/>
          <w:b/>
          <w:sz w:val="24"/>
          <w:szCs w:val="24"/>
        </w:rPr>
      </w:pPr>
      <w:r w:rsidRPr="00E1716A">
        <w:rPr>
          <w:rFonts w:ascii="Times New Roman" w:hAnsi="Times New Roman" w:cs="Times New Roman"/>
          <w:b/>
          <w:sz w:val="24"/>
          <w:szCs w:val="24"/>
        </w:rPr>
        <w:t>Otras especies forestales                                                                       18,252 m</w:t>
      </w:r>
    </w:p>
    <w:p w:rsidR="00355E77" w:rsidRPr="00E1716A" w:rsidRDefault="00355E77" w:rsidP="00355E77">
      <w:pPr>
        <w:tabs>
          <w:tab w:val="left" w:pos="7138"/>
        </w:tabs>
        <w:jc w:val="both"/>
        <w:rPr>
          <w:rFonts w:ascii="Times New Roman" w:hAnsi="Times New Roman" w:cs="Times New Roman"/>
          <w:b/>
          <w:sz w:val="24"/>
          <w:szCs w:val="24"/>
        </w:rPr>
      </w:pPr>
    </w:p>
    <w:p w:rsidR="002A3D33" w:rsidRPr="00E1716A" w:rsidRDefault="002A3D33" w:rsidP="002A3D33">
      <w:pPr>
        <w:tabs>
          <w:tab w:val="left" w:pos="7138"/>
        </w:tabs>
        <w:jc w:val="both"/>
        <w:rPr>
          <w:rFonts w:ascii="Times New Roman" w:hAnsi="Times New Roman" w:cs="Times New Roman"/>
          <w:sz w:val="24"/>
          <w:szCs w:val="24"/>
        </w:rPr>
      </w:pPr>
      <w:r w:rsidRPr="00E1716A">
        <w:rPr>
          <w:rFonts w:ascii="Times New Roman" w:hAnsi="Times New Roman" w:cs="Times New Roman"/>
          <w:sz w:val="24"/>
          <w:szCs w:val="24"/>
        </w:rPr>
        <w:t>Para los ejemplares de más de 2(dos) años del vivero, se incrementará su valor un 40% por año.</w:t>
      </w:r>
    </w:p>
    <w:p w:rsidR="002A3D33" w:rsidRPr="00E1716A" w:rsidRDefault="002A3D33" w:rsidP="002A3D33">
      <w:pPr>
        <w:tabs>
          <w:tab w:val="left" w:pos="7138"/>
        </w:tabs>
        <w:jc w:val="both"/>
        <w:rPr>
          <w:rFonts w:ascii="Times New Roman" w:hAnsi="Times New Roman" w:cs="Times New Roman"/>
          <w:b/>
          <w:sz w:val="24"/>
          <w:szCs w:val="24"/>
        </w:rPr>
      </w:pPr>
      <w:r w:rsidRPr="00E1716A">
        <w:rPr>
          <w:rFonts w:ascii="Times New Roman" w:hAnsi="Times New Roman" w:cs="Times New Roman"/>
          <w:b/>
          <w:sz w:val="24"/>
          <w:szCs w:val="24"/>
        </w:rPr>
        <w:t>4) Centro Deportivo Municipal (Horario de funcionamiento de 7 a 22 hs.).</w:t>
      </w:r>
    </w:p>
    <w:p w:rsidR="00355E77" w:rsidRPr="00E1716A" w:rsidRDefault="002A3D33" w:rsidP="002A3D33">
      <w:pPr>
        <w:tabs>
          <w:tab w:val="left" w:pos="7138"/>
        </w:tabs>
        <w:jc w:val="both"/>
        <w:rPr>
          <w:rFonts w:ascii="Times New Roman" w:hAnsi="Times New Roman" w:cs="Times New Roman"/>
          <w:sz w:val="24"/>
          <w:szCs w:val="24"/>
        </w:rPr>
      </w:pPr>
      <w:r w:rsidRPr="00E1716A">
        <w:rPr>
          <w:rFonts w:ascii="Times New Roman" w:hAnsi="Times New Roman" w:cs="Times New Roman"/>
          <w:sz w:val="24"/>
          <w:szCs w:val="24"/>
        </w:rPr>
        <w:t>Únicamente se abonarán como reserva de turno en caso de eventual simultaneidad de uso, caso contrario será totalmente gratuito salvo nocturno.</w:t>
      </w:r>
    </w:p>
    <w:tbl>
      <w:tblPr>
        <w:tblStyle w:val="Tablaconcuadrcula"/>
        <w:tblW w:w="0" w:type="auto"/>
        <w:tblInd w:w="108" w:type="dxa"/>
        <w:tblLook w:val="04A0"/>
      </w:tblPr>
      <w:tblGrid>
        <w:gridCol w:w="3828"/>
        <w:gridCol w:w="2693"/>
        <w:gridCol w:w="2091"/>
      </w:tblGrid>
      <w:tr w:rsidR="002A3D33" w:rsidRPr="00E1716A" w:rsidTr="002A3D33">
        <w:trPr>
          <w:gridBefore w:val="2"/>
          <w:wBefore w:w="6521" w:type="dxa"/>
        </w:trPr>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Por persona y por hora</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Fútbol</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105,30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Papi - fútbol</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85,995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Tenis</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29,835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Vóley</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85,995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proofErr w:type="spellStart"/>
            <w:r w:rsidRPr="00E1716A">
              <w:rPr>
                <w:rFonts w:ascii="Times New Roman" w:hAnsi="Times New Roman" w:cs="Times New Roman"/>
                <w:b/>
                <w:sz w:val="24"/>
                <w:szCs w:val="24"/>
              </w:rPr>
              <w:t>Handboll</w:t>
            </w:r>
            <w:proofErr w:type="spellEnd"/>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71,955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Básquet</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71,955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Pelota al Cesto</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71,955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r w:rsidR="002A3D33" w:rsidRPr="00E1716A" w:rsidTr="002A3D33">
        <w:tc>
          <w:tcPr>
            <w:tcW w:w="3828" w:type="dxa"/>
          </w:tcPr>
          <w:p w:rsidR="002A3D33" w:rsidRPr="00E1716A" w:rsidRDefault="00B91A25" w:rsidP="0059070A">
            <w:pPr>
              <w:jc w:val="both"/>
              <w:rPr>
                <w:rFonts w:ascii="Times New Roman" w:hAnsi="Times New Roman" w:cs="Times New Roman"/>
                <w:b/>
                <w:sz w:val="24"/>
                <w:szCs w:val="24"/>
              </w:rPr>
            </w:pPr>
            <w:proofErr w:type="spellStart"/>
            <w:r w:rsidRPr="00E1716A">
              <w:rPr>
                <w:rFonts w:ascii="Times New Roman" w:hAnsi="Times New Roman" w:cs="Times New Roman"/>
                <w:b/>
                <w:sz w:val="24"/>
                <w:szCs w:val="24"/>
              </w:rPr>
              <w:t>Frontòn</w:t>
            </w:r>
            <w:proofErr w:type="spellEnd"/>
            <w:r w:rsidRPr="00E1716A">
              <w:rPr>
                <w:rFonts w:ascii="Times New Roman" w:hAnsi="Times New Roman" w:cs="Times New Roman"/>
                <w:b/>
                <w:sz w:val="24"/>
                <w:szCs w:val="24"/>
              </w:rPr>
              <w:t xml:space="preserve"> tenis</w:t>
            </w:r>
          </w:p>
        </w:tc>
        <w:tc>
          <w:tcPr>
            <w:tcW w:w="2693"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29,835 m</w:t>
            </w:r>
          </w:p>
        </w:tc>
        <w:tc>
          <w:tcPr>
            <w:tcW w:w="2091" w:type="dxa"/>
          </w:tcPr>
          <w:p w:rsidR="002A3D33" w:rsidRPr="00E1716A" w:rsidRDefault="00B91A25" w:rsidP="0059070A">
            <w:pPr>
              <w:jc w:val="both"/>
              <w:rPr>
                <w:rFonts w:ascii="Times New Roman" w:hAnsi="Times New Roman" w:cs="Times New Roman"/>
                <w:b/>
                <w:sz w:val="24"/>
                <w:szCs w:val="24"/>
              </w:rPr>
            </w:pPr>
            <w:r w:rsidRPr="00E1716A">
              <w:rPr>
                <w:rFonts w:ascii="Times New Roman" w:hAnsi="Times New Roman" w:cs="Times New Roman"/>
                <w:b/>
                <w:sz w:val="24"/>
                <w:szCs w:val="24"/>
              </w:rPr>
              <w:t>9,126 m</w:t>
            </w:r>
          </w:p>
        </w:tc>
      </w:tr>
    </w:tbl>
    <w:p w:rsidR="00355E77" w:rsidRPr="00E1716A" w:rsidRDefault="00355E77" w:rsidP="0059070A">
      <w:pPr>
        <w:jc w:val="both"/>
        <w:rPr>
          <w:rFonts w:ascii="Times New Roman" w:hAnsi="Times New Roman" w:cs="Times New Roman"/>
          <w:b/>
          <w:sz w:val="24"/>
          <w:szCs w:val="24"/>
        </w:rPr>
      </w:pPr>
    </w:p>
    <w:p w:rsidR="009F2217" w:rsidRPr="00E1716A" w:rsidRDefault="009F2217" w:rsidP="0059070A">
      <w:pPr>
        <w:jc w:val="both"/>
        <w:rPr>
          <w:rFonts w:ascii="Times New Roman" w:hAnsi="Times New Roman" w:cs="Times New Roman"/>
          <w:sz w:val="24"/>
          <w:szCs w:val="24"/>
        </w:rPr>
      </w:pPr>
      <w:r w:rsidRPr="00E1716A">
        <w:rPr>
          <w:rFonts w:ascii="Times New Roman" w:hAnsi="Times New Roman" w:cs="Times New Roman"/>
          <w:sz w:val="24"/>
          <w:szCs w:val="24"/>
        </w:rPr>
        <w:t>Vóley, básquet, y cesto nocturno, recargo del 200% para cubrir gastos de luz y horas extras del personal de control (únicamente con reserva previa).</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5) Otros servicios prestados a particulares, cuando demanden afectación de mano de  obra,  se  abonará  el  valor  hora  de  trabajo  de  acuerdo  a  la  liquidación  de remuneraciones de los agentes afectados por hora – hombre en un mínimo de:</w:t>
      </w:r>
    </w:p>
    <w:p w:rsidR="009F2217" w:rsidRPr="00E1716A" w:rsidRDefault="009F2217" w:rsidP="009F2217">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93,5415 m</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6)Por  el  alquiler  de  las  instalaciones  de  la  Casa de  la  Cultura  (según  las  condiciones  que  se  fijan  en  el Reglamento Interno de ocupación y uso) por evento o espectáculo:</w:t>
      </w:r>
    </w:p>
    <w:p w:rsidR="009F2217" w:rsidRPr="00E1716A" w:rsidRDefault="009F2217" w:rsidP="009F2217">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a) A INSTITUCIONES DE BIEN </w:t>
      </w:r>
      <w:proofErr w:type="gramStart"/>
      <w:r w:rsidRPr="00E1716A">
        <w:rPr>
          <w:rFonts w:ascii="Times New Roman" w:hAnsi="Times New Roman" w:cs="Times New Roman"/>
          <w:sz w:val="24"/>
          <w:szCs w:val="24"/>
        </w:rPr>
        <w:t>PUBLICO</w:t>
      </w:r>
      <w:proofErr w:type="gramEnd"/>
      <w:r w:rsidRPr="00E1716A">
        <w:rPr>
          <w:rFonts w:ascii="Times New Roman" w:hAnsi="Times New Roman" w:cs="Times New Roman"/>
          <w:sz w:val="24"/>
          <w:szCs w:val="24"/>
        </w:rPr>
        <w:t xml:space="preserve"> DE NUESTRA COMUNIDAD         </w:t>
      </w:r>
      <w:r w:rsidRPr="00E1716A">
        <w:rPr>
          <w:rFonts w:ascii="Times New Roman" w:hAnsi="Times New Roman" w:cs="Times New Roman"/>
          <w:b/>
          <w:sz w:val="24"/>
          <w:szCs w:val="24"/>
        </w:rPr>
        <w:t>94,365 m</w:t>
      </w:r>
    </w:p>
    <w:p w:rsidR="009F2217" w:rsidRPr="00E1716A" w:rsidRDefault="009F2217" w:rsidP="009F2217">
      <w:pPr>
        <w:pStyle w:val="Prrafodelista"/>
        <w:jc w:val="both"/>
        <w:rPr>
          <w:rFonts w:ascii="Times New Roman" w:hAnsi="Times New Roman" w:cs="Times New Roman"/>
          <w:sz w:val="24"/>
          <w:szCs w:val="24"/>
        </w:rPr>
      </w:pPr>
      <w:proofErr w:type="gramStart"/>
      <w:r w:rsidRPr="00E1716A">
        <w:rPr>
          <w:rFonts w:ascii="Times New Roman" w:hAnsi="Times New Roman" w:cs="Times New Roman"/>
          <w:sz w:val="24"/>
          <w:szCs w:val="24"/>
        </w:rPr>
        <w:t>o</w:t>
      </w:r>
      <w:proofErr w:type="gramEnd"/>
      <w:r w:rsidRPr="00E1716A">
        <w:rPr>
          <w:rFonts w:ascii="Times New Roman" w:hAnsi="Times New Roman" w:cs="Times New Roman"/>
          <w:sz w:val="24"/>
          <w:szCs w:val="24"/>
        </w:rPr>
        <w:t xml:space="preserve"> el 10 % de lo recaudado por la venta de entradas, lo que resulte mayor.</w:t>
      </w:r>
    </w:p>
    <w:p w:rsidR="009F2217" w:rsidRPr="00E1716A" w:rsidRDefault="009F2217" w:rsidP="009F2217">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b) A EMPRESAS PRIVADAS, COMPAÑÍAS TEATRALES, u OTRAS         </w:t>
      </w:r>
      <w:r w:rsidRPr="00E1716A">
        <w:rPr>
          <w:rFonts w:ascii="Times New Roman" w:hAnsi="Times New Roman" w:cs="Times New Roman"/>
          <w:b/>
          <w:sz w:val="24"/>
          <w:szCs w:val="24"/>
        </w:rPr>
        <w:t>3696,03 m</w:t>
      </w:r>
      <w:r w:rsidRPr="00E1716A">
        <w:rPr>
          <w:rFonts w:ascii="Times New Roman" w:hAnsi="Times New Roman" w:cs="Times New Roman"/>
          <w:sz w:val="24"/>
          <w:szCs w:val="24"/>
        </w:rPr>
        <w:t xml:space="preserve">    </w:t>
      </w:r>
    </w:p>
    <w:p w:rsidR="009F2217" w:rsidRPr="00E1716A" w:rsidRDefault="009F2217" w:rsidP="009F2217">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O el 10% de lo recaudado por la venta de entradas, lo que resulte mayor.</w:t>
      </w:r>
    </w:p>
    <w:p w:rsidR="009F2217" w:rsidRPr="00E1716A" w:rsidRDefault="009F2217" w:rsidP="009F2217">
      <w:pPr>
        <w:pStyle w:val="Prrafodelista"/>
        <w:jc w:val="both"/>
        <w:rPr>
          <w:rFonts w:ascii="Times New Roman" w:hAnsi="Times New Roman" w:cs="Times New Roman"/>
          <w:sz w:val="24"/>
          <w:szCs w:val="24"/>
        </w:rPr>
      </w:pPr>
    </w:p>
    <w:p w:rsidR="009F2217" w:rsidRPr="00E1716A" w:rsidRDefault="009F2217" w:rsidP="009F2217">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c) Podrán excluirse de los alcances del punto 6 del capítulo 18 aquellos eventos culturales organizados por instituciones locales que cuenten con auspicio municipal, siempre y cuando las instituciones organizadoras</w:t>
      </w:r>
    </w:p>
    <w:p w:rsidR="009F2217" w:rsidRPr="00E1716A" w:rsidRDefault="009F2217" w:rsidP="009F2217">
      <w:pPr>
        <w:pStyle w:val="Prrafodelista"/>
        <w:jc w:val="both"/>
        <w:rPr>
          <w:rFonts w:ascii="Times New Roman" w:hAnsi="Times New Roman" w:cs="Times New Roman"/>
          <w:sz w:val="24"/>
          <w:szCs w:val="24"/>
        </w:rPr>
      </w:pPr>
      <w:proofErr w:type="gramStart"/>
      <w:r w:rsidRPr="00E1716A">
        <w:rPr>
          <w:rFonts w:ascii="Times New Roman" w:hAnsi="Times New Roman" w:cs="Times New Roman"/>
          <w:sz w:val="24"/>
          <w:szCs w:val="24"/>
        </w:rPr>
        <w:t>demuestren</w:t>
      </w:r>
      <w:proofErr w:type="gramEnd"/>
      <w:r w:rsidRPr="00E1716A">
        <w:rPr>
          <w:rFonts w:ascii="Times New Roman" w:hAnsi="Times New Roman" w:cs="Times New Roman"/>
          <w:sz w:val="24"/>
          <w:szCs w:val="24"/>
        </w:rPr>
        <w:t xml:space="preserve"> fehacientemente ser los únicos  totales beneficiarios.</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lastRenderedPageBreak/>
        <w:t>7) Los alumnos que concurran a cursos organizados por la Municipalidad pagaran en concepto de:</w:t>
      </w:r>
    </w:p>
    <w:p w:rsidR="009F2217" w:rsidRPr="00E1716A" w:rsidRDefault="009F2217" w:rsidP="009F2217">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w:t>
      </w:r>
      <w:proofErr w:type="spellStart"/>
      <w:r w:rsidRPr="00E1716A">
        <w:rPr>
          <w:rFonts w:ascii="Times New Roman" w:hAnsi="Times New Roman" w:cs="Times New Roman"/>
          <w:b/>
          <w:sz w:val="24"/>
          <w:szCs w:val="24"/>
        </w:rPr>
        <w:t>Inscripciòn</w:t>
      </w:r>
      <w:proofErr w:type="spellEnd"/>
      <w:r w:rsidRPr="00E1716A">
        <w:rPr>
          <w:rFonts w:ascii="Times New Roman" w:hAnsi="Times New Roman" w:cs="Times New Roman"/>
          <w:b/>
          <w:sz w:val="24"/>
          <w:szCs w:val="24"/>
        </w:rPr>
        <w:t xml:space="preserve">                             114,075</w:t>
      </w:r>
    </w:p>
    <w:p w:rsidR="009F2217" w:rsidRPr="00E1716A" w:rsidRDefault="009F2217" w:rsidP="009F2217">
      <w:pPr>
        <w:jc w:val="both"/>
        <w:rPr>
          <w:rFonts w:ascii="Times New Roman" w:hAnsi="Times New Roman" w:cs="Times New Roman"/>
          <w:b/>
          <w:sz w:val="24"/>
          <w:szCs w:val="24"/>
        </w:rPr>
      </w:pPr>
      <w:r w:rsidRPr="00E1716A">
        <w:rPr>
          <w:rFonts w:ascii="Times New Roman" w:hAnsi="Times New Roman" w:cs="Times New Roman"/>
          <w:b/>
          <w:sz w:val="24"/>
          <w:szCs w:val="24"/>
        </w:rPr>
        <w:t xml:space="preserve">                                 Cuota mensual                          56,16 </w:t>
      </w:r>
    </w:p>
    <w:p w:rsidR="009F2217" w:rsidRPr="00E1716A" w:rsidRDefault="009F2217" w:rsidP="009F2217">
      <w:pPr>
        <w:jc w:val="both"/>
        <w:rPr>
          <w:rFonts w:ascii="Times New Roman" w:hAnsi="Times New Roman" w:cs="Times New Roman"/>
          <w:b/>
          <w:sz w:val="24"/>
          <w:szCs w:val="24"/>
        </w:rPr>
      </w:pPr>
      <w:r w:rsidRPr="00E1716A">
        <w:rPr>
          <w:rFonts w:ascii="Times New Roman" w:hAnsi="Times New Roman" w:cs="Times New Roman"/>
          <w:sz w:val="24"/>
          <w:szCs w:val="24"/>
        </w:rPr>
        <w:t xml:space="preserve">8)  Por  el  alquiler  de  las  instalaciones  del  Anfiteatro  del  Paseo  del  Bicentenario  (según  las condiciones que se fijan en el Reglamento de ocupación y uso) por evento o espectáculo:                                                                                                     </w:t>
      </w:r>
      <w:r w:rsidRPr="00E1716A">
        <w:rPr>
          <w:rFonts w:ascii="Times New Roman" w:hAnsi="Times New Roman" w:cs="Times New Roman"/>
          <w:b/>
          <w:sz w:val="24"/>
          <w:szCs w:val="24"/>
        </w:rPr>
        <w:t>1579,50m</w:t>
      </w:r>
    </w:p>
    <w:p w:rsidR="009F2217" w:rsidRPr="00E1716A" w:rsidRDefault="009F2217" w:rsidP="009F2217">
      <w:pPr>
        <w:jc w:val="both"/>
        <w:rPr>
          <w:rFonts w:ascii="Times New Roman" w:hAnsi="Times New Roman" w:cs="Times New Roman"/>
          <w:b/>
          <w:sz w:val="24"/>
          <w:szCs w:val="24"/>
        </w:rPr>
      </w:pPr>
      <w:r w:rsidRPr="00E1716A">
        <w:rPr>
          <w:rFonts w:ascii="Times New Roman" w:hAnsi="Times New Roman" w:cs="Times New Roman"/>
          <w:sz w:val="24"/>
          <w:szCs w:val="24"/>
        </w:rPr>
        <w:t xml:space="preserve">9) Por el alquiler de las instalaciones del Anfiteatro del Paseo del Bicentenario (según    las condiciones que se fijan en el Reglamento de ocupación y uso) por evento o espectáculo:                                                                                                       </w:t>
      </w:r>
      <w:r w:rsidRPr="00E1716A">
        <w:rPr>
          <w:rFonts w:ascii="Times New Roman" w:hAnsi="Times New Roman" w:cs="Times New Roman"/>
          <w:b/>
          <w:sz w:val="24"/>
          <w:szCs w:val="24"/>
        </w:rPr>
        <w:t>5265m</w:t>
      </w:r>
    </w:p>
    <w:p w:rsidR="009F2217" w:rsidRPr="00E1716A" w:rsidRDefault="009F2217" w:rsidP="009F2217">
      <w:pPr>
        <w:jc w:val="center"/>
        <w:rPr>
          <w:rFonts w:ascii="Times New Roman" w:hAnsi="Times New Roman" w:cs="Times New Roman"/>
          <w:b/>
          <w:sz w:val="24"/>
          <w:szCs w:val="24"/>
          <w:u w:val="single"/>
        </w:rPr>
      </w:pPr>
    </w:p>
    <w:p w:rsidR="009F2217" w:rsidRPr="00E1716A" w:rsidRDefault="009F2217" w:rsidP="009F2217">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XIX</w:t>
      </w:r>
    </w:p>
    <w:p w:rsidR="009F2217" w:rsidRPr="00E1716A" w:rsidRDefault="009F2217" w:rsidP="009F2217">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MULTAS POR CONTRAVENCIONES E INFRACCIONES A LAS OBLIGACIONES FISCALES</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Facúltese  al  Sr.  Juez  de  Faltas  Municipal  a  fijar  las  multas  pertinentes  a  la  violación  de  las  distintas</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 xml:space="preserve">disposiciones  vigentes,  por  cada  una  de  ellas  y  según  su  </w:t>
      </w:r>
      <w:proofErr w:type="spellStart"/>
      <w:r w:rsidRPr="00E1716A">
        <w:rPr>
          <w:rFonts w:ascii="Times New Roman" w:hAnsi="Times New Roman" w:cs="Times New Roman"/>
          <w:sz w:val="24"/>
          <w:szCs w:val="24"/>
        </w:rPr>
        <w:t>merituación</w:t>
      </w:r>
      <w:proofErr w:type="spellEnd"/>
      <w:r w:rsidRPr="00E1716A">
        <w:rPr>
          <w:rFonts w:ascii="Times New Roman" w:hAnsi="Times New Roman" w:cs="Times New Roman"/>
          <w:sz w:val="24"/>
          <w:szCs w:val="24"/>
        </w:rPr>
        <w:t>.  Las  multas  tendrán  las  siguientes caracterizaciones y consecuencias en el tiempo:</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 xml:space="preserve">A).- Multas  por contravenciones a las normas de Construcción y/o a las normas de  Zonificación Urbano Territorial: </w:t>
      </w:r>
    </w:p>
    <w:p w:rsidR="009F2217" w:rsidRPr="00E1716A" w:rsidRDefault="009F2217" w:rsidP="009F2217">
      <w:pPr>
        <w:jc w:val="both"/>
        <w:rPr>
          <w:rFonts w:ascii="Times New Roman" w:hAnsi="Times New Roman" w:cs="Times New Roman"/>
          <w:b/>
          <w:sz w:val="24"/>
          <w:szCs w:val="24"/>
        </w:rPr>
      </w:pPr>
      <w:r w:rsidRPr="00E1716A">
        <w:rPr>
          <w:rFonts w:ascii="Times New Roman" w:hAnsi="Times New Roman" w:cs="Times New Roman"/>
          <w:b/>
          <w:sz w:val="24"/>
          <w:szCs w:val="24"/>
        </w:rPr>
        <w:t>A.1.- OBRAS DE CONTRAVENCIÓN PERMANENTE:</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I)  Mientras  se  hallen  ejecutadas  las  obras  que  dieron origen  a  la  contravención,  las multas serán continuas, de carácter permanente y de pago anual durante la permanencia de las mismas. La contravención  y  el  pago  de  multas  solo  fenecen  si  las  obras  que  dieron  origen  a  la  contravención  son demolidas o removidas fehacientemente en su totalidad.</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 xml:space="preserve">  II) En el caso que la contravención se efectúe en una vivienda unifamiliar, preexistente o existente, de menos de 100 m2, de categoría igual o menor al indicado como ¨D¨ o ¨E¨ de la planilla de revalúo de ARBA, el valor de la multa que resulte será de aplicación por única vez, mientras que se conserve esta situación.</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Es  condición  necesaria  para  que  se  contemple  este  beneficio,  que  el  inmueble  en  contravención  sea vivienda  única,  de  residencia  estable  y  permanente, debiéndose  presentar  los  elementos  probatorios correspondientes al Juez de Faltas en caso que este las solicite.</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En caso de venta o transferencia o donación del inmueble en contravención, sean estos a título gratuito u oneroso, este beneficio caduca automáticamente.</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b/>
          <w:sz w:val="24"/>
          <w:szCs w:val="24"/>
        </w:rPr>
        <w:lastRenderedPageBreak/>
        <w:t>A.2.-  OBRAS  DE  CONTRAVENCIÓN  OCASIONAL</w:t>
      </w:r>
      <w:r w:rsidRPr="00E1716A">
        <w:rPr>
          <w:rFonts w:ascii="Times New Roman" w:hAnsi="Times New Roman" w:cs="Times New Roman"/>
          <w:sz w:val="24"/>
          <w:szCs w:val="24"/>
        </w:rPr>
        <w:t>: Corresponde  a  contravenciones  que  no  alteran  lo establecido  en  las  normas  de  Construcción  y/o  a  las normas  de   Zonificación  Urbano  Territorial.  Las contravenciones y el pago de multas en este concepto, serán de aplicación por única vez y por infracción.</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Solo para este caso “A2”, las presentaciones espontáneas sin que haya mediado invitación y/o intimación</w:t>
      </w:r>
      <w:r w:rsidR="00C33E97" w:rsidRPr="00E1716A">
        <w:rPr>
          <w:rFonts w:ascii="Times New Roman" w:hAnsi="Times New Roman" w:cs="Times New Roman"/>
          <w:sz w:val="24"/>
          <w:szCs w:val="24"/>
        </w:rPr>
        <w:t xml:space="preserve"> </w:t>
      </w:r>
      <w:r w:rsidRPr="00E1716A">
        <w:rPr>
          <w:rFonts w:ascii="Times New Roman" w:hAnsi="Times New Roman" w:cs="Times New Roman"/>
          <w:sz w:val="24"/>
          <w:szCs w:val="24"/>
        </w:rPr>
        <w:t>municipal,  podrán  gozar  del  beneficio  de  reducción en  el  valor  de  las  multas  de  hasta  el  50%  por  cada contravención.</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Para  todos  los  casos,  las  contravenciones  a  las  normas  de  Construcción  y/o  de  Zonificación  Urbano Territorial, se contabilizarán en módulos equivalentes cada uno al dos y medio por ciento (2,5%) del valor</w:t>
      </w:r>
      <w:r w:rsidR="00C33E97" w:rsidRPr="00E1716A">
        <w:rPr>
          <w:rFonts w:ascii="Times New Roman" w:hAnsi="Times New Roman" w:cs="Times New Roman"/>
          <w:sz w:val="24"/>
          <w:szCs w:val="24"/>
        </w:rPr>
        <w:t xml:space="preserve"> </w:t>
      </w:r>
      <w:r w:rsidRPr="00E1716A">
        <w:rPr>
          <w:rFonts w:ascii="Times New Roman" w:hAnsi="Times New Roman" w:cs="Times New Roman"/>
          <w:sz w:val="24"/>
          <w:szCs w:val="24"/>
        </w:rPr>
        <w:t>del derecho de construcción de obras existentes vigente al momento de la liquidación, según lo regulado en el CAPÍTULO X de la Ordenanza Impositiva vigente o la que la modifique, amplíe o sustituya.</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 xml:space="preserve">Las  contravenciones  se  clasifican  y  califican  por  módulos  según  Tabla  que </w:t>
      </w:r>
      <w:r w:rsidR="00C33E97" w:rsidRPr="00E1716A">
        <w:rPr>
          <w:rFonts w:ascii="Times New Roman" w:hAnsi="Times New Roman" w:cs="Times New Roman"/>
          <w:sz w:val="24"/>
          <w:szCs w:val="24"/>
        </w:rPr>
        <w:t xml:space="preserve"> obra  al  final  del  presente </w:t>
      </w:r>
      <w:r w:rsidRPr="00E1716A">
        <w:rPr>
          <w:rFonts w:ascii="Times New Roman" w:hAnsi="Times New Roman" w:cs="Times New Roman"/>
          <w:sz w:val="24"/>
          <w:szCs w:val="24"/>
        </w:rPr>
        <w:t>Capítulo.</w:t>
      </w:r>
    </w:p>
    <w:p w:rsidR="009F2217" w:rsidRPr="00E1716A" w:rsidRDefault="009F2217" w:rsidP="009F2217">
      <w:pPr>
        <w:jc w:val="both"/>
        <w:rPr>
          <w:rFonts w:ascii="Times New Roman" w:hAnsi="Times New Roman" w:cs="Times New Roman"/>
          <w:sz w:val="24"/>
          <w:szCs w:val="24"/>
        </w:rPr>
      </w:pPr>
      <w:r w:rsidRPr="00E1716A">
        <w:rPr>
          <w:rFonts w:ascii="Times New Roman" w:hAnsi="Times New Roman" w:cs="Times New Roman"/>
          <w:sz w:val="24"/>
          <w:szCs w:val="24"/>
        </w:rPr>
        <w:t>Las  multas  continuas  serán  cargadas  en  la  emisión  de  las  boletas  para  el  pago  de  la  Tasa  por  Servicios</w:t>
      </w:r>
      <w:r w:rsidR="00C33E97" w:rsidRPr="00E1716A">
        <w:rPr>
          <w:rFonts w:ascii="Times New Roman" w:hAnsi="Times New Roman" w:cs="Times New Roman"/>
          <w:sz w:val="24"/>
          <w:szCs w:val="24"/>
        </w:rPr>
        <w:t xml:space="preserve"> </w:t>
      </w:r>
      <w:r w:rsidRPr="00E1716A">
        <w:rPr>
          <w:rFonts w:ascii="Times New Roman" w:hAnsi="Times New Roman" w:cs="Times New Roman"/>
          <w:sz w:val="24"/>
          <w:szCs w:val="24"/>
        </w:rPr>
        <w:t>Generales de la construcción en infracción, hasta que cese la comisión de falta constructiva.</w:t>
      </w:r>
    </w:p>
    <w:p w:rsidR="00C33E97" w:rsidRPr="00E1716A" w:rsidRDefault="00C33E97" w:rsidP="00C33E97">
      <w:pPr>
        <w:jc w:val="both"/>
        <w:rPr>
          <w:rFonts w:ascii="Times New Roman" w:hAnsi="Times New Roman" w:cs="Times New Roman"/>
          <w:b/>
          <w:sz w:val="24"/>
          <w:szCs w:val="24"/>
        </w:rPr>
      </w:pPr>
      <w:r w:rsidRPr="00E1716A">
        <w:rPr>
          <w:rFonts w:ascii="Times New Roman" w:hAnsi="Times New Roman" w:cs="Times New Roman"/>
          <w:b/>
          <w:sz w:val="24"/>
          <w:szCs w:val="24"/>
        </w:rPr>
        <w:t>B).- Multas  por contravenciones no encuadradas en el ítem anterior A:</w:t>
      </w:r>
    </w:p>
    <w:p w:rsidR="00C33E97" w:rsidRPr="00E1716A" w:rsidRDefault="00C33E97" w:rsidP="00C33E97">
      <w:pPr>
        <w:jc w:val="both"/>
        <w:rPr>
          <w:rFonts w:ascii="Times New Roman" w:hAnsi="Times New Roman" w:cs="Times New Roman"/>
          <w:sz w:val="24"/>
          <w:szCs w:val="24"/>
        </w:rPr>
      </w:pPr>
      <w:r w:rsidRPr="00E1716A">
        <w:rPr>
          <w:rFonts w:ascii="Times New Roman" w:hAnsi="Times New Roman" w:cs="Times New Roman"/>
          <w:sz w:val="24"/>
          <w:szCs w:val="24"/>
        </w:rPr>
        <w:t xml:space="preserve">Para esta categorización, por cada una de ellas y según su </w:t>
      </w:r>
      <w:proofErr w:type="spellStart"/>
      <w:r w:rsidRPr="00E1716A">
        <w:rPr>
          <w:rFonts w:ascii="Times New Roman" w:hAnsi="Times New Roman" w:cs="Times New Roman"/>
          <w:sz w:val="24"/>
          <w:szCs w:val="24"/>
        </w:rPr>
        <w:t>merituación</w:t>
      </w:r>
      <w:proofErr w:type="spellEnd"/>
      <w:r w:rsidRPr="00E1716A">
        <w:rPr>
          <w:rFonts w:ascii="Times New Roman" w:hAnsi="Times New Roman" w:cs="Times New Roman"/>
          <w:sz w:val="24"/>
          <w:szCs w:val="24"/>
        </w:rPr>
        <w:t>, tomando como base entre el duplo y el décuplo del gravamen de referencia y/o en valores pecuniarios, según corresponda, serán en módulos, entre un mínimo de 156 y un máximo de 187200, excepto en casos normados por ordenanza especial o lo establecido en el inciso A precedente. Estos valores podrán incrementarse hasta un triple por causas graves cuando esté en riesgo la seguridad, salud y/ o higiene de la población y podrán ir incrementando en un 100 % en caso de reincidencia.</w:t>
      </w:r>
    </w:p>
    <w:p w:rsidR="006065E1" w:rsidRPr="00E1716A" w:rsidRDefault="006065E1" w:rsidP="00C33E97">
      <w:pPr>
        <w:jc w:val="both"/>
        <w:rPr>
          <w:rFonts w:ascii="Times New Roman" w:hAnsi="Times New Roman" w:cs="Times New Roman"/>
          <w:sz w:val="24"/>
          <w:szCs w:val="24"/>
        </w:rPr>
      </w:pPr>
    </w:p>
    <w:p w:rsidR="006065E1" w:rsidRPr="00E1716A" w:rsidRDefault="006065E1" w:rsidP="006065E1">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INTERESES AUTOMATICOS DE ACTUALIZACIÓN POR PAGOS FUERA DE FECHA Y REINCIDENCIAS EN CONTRAVENIR LAS NORMAS VIGENTES</w:t>
      </w:r>
    </w:p>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Toda  deuda  por  tasas,  contribuciones,  así  como  también  los  anticipos,  pagos  a  cuenta,  retenciones, percepciones y/o multas, que no sea abonada dentro de los plazos establecidos a tal efecto, devengará sin necesidad de interpelación alguna intereses del 0.7 x mil diario, aplicable sobre la cantidad de días de mora.</w:t>
      </w:r>
    </w:p>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En  ocasión  de  producirse  una  reincidencia  en  contravenir  las  normas  vigentes,  la  primer  reincidencia duplicara  los  valores  de  las  tasas  e  intereses,  la segunda  reincidencias  triplicará  los  valores  de  las tasas  e intereses y así sucesivamente.</w:t>
      </w:r>
    </w:p>
    <w:p w:rsidR="006065E1" w:rsidRPr="00E1716A" w:rsidRDefault="006065E1" w:rsidP="006065E1">
      <w:pPr>
        <w:jc w:val="both"/>
        <w:rPr>
          <w:rFonts w:ascii="Times New Roman" w:hAnsi="Times New Roman" w:cs="Times New Roman"/>
          <w:i/>
          <w:sz w:val="24"/>
          <w:szCs w:val="24"/>
        </w:rPr>
      </w:pPr>
    </w:p>
    <w:tbl>
      <w:tblPr>
        <w:tblStyle w:val="Tablaconcuadrcula"/>
        <w:tblW w:w="8897" w:type="dxa"/>
        <w:tblLook w:val="04A0"/>
      </w:tblPr>
      <w:tblGrid>
        <w:gridCol w:w="651"/>
        <w:gridCol w:w="4314"/>
        <w:gridCol w:w="1902"/>
        <w:gridCol w:w="2030"/>
      </w:tblGrid>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Nº</w:t>
            </w:r>
          </w:p>
        </w:tc>
        <w:tc>
          <w:tcPr>
            <w:tcW w:w="4536" w:type="dxa"/>
          </w:tcPr>
          <w:p w:rsidR="006065E1" w:rsidRPr="00E1716A" w:rsidRDefault="006065E1" w:rsidP="006065E1">
            <w:pPr>
              <w:jc w:val="center"/>
              <w:rPr>
                <w:rFonts w:ascii="Times New Roman" w:hAnsi="Times New Roman" w:cs="Times New Roman"/>
                <w:b/>
                <w:sz w:val="24"/>
                <w:szCs w:val="24"/>
              </w:rPr>
            </w:pPr>
            <w:r w:rsidRPr="00E1716A">
              <w:rPr>
                <w:rFonts w:ascii="Times New Roman" w:hAnsi="Times New Roman" w:cs="Times New Roman"/>
                <w:b/>
                <w:sz w:val="24"/>
                <w:szCs w:val="24"/>
              </w:rPr>
              <w:t>CARACTERIZACION</w:t>
            </w:r>
          </w:p>
        </w:tc>
        <w:tc>
          <w:tcPr>
            <w:tcW w:w="1961" w:type="dxa"/>
          </w:tcPr>
          <w:p w:rsidR="006065E1" w:rsidRPr="00E1716A" w:rsidRDefault="006065E1" w:rsidP="006065E1">
            <w:pPr>
              <w:jc w:val="center"/>
              <w:rPr>
                <w:rFonts w:ascii="Times New Roman" w:hAnsi="Times New Roman" w:cs="Times New Roman"/>
                <w:b/>
                <w:sz w:val="24"/>
                <w:szCs w:val="24"/>
              </w:rPr>
            </w:pPr>
            <w:r w:rsidRPr="00E1716A">
              <w:rPr>
                <w:rFonts w:ascii="Times New Roman" w:hAnsi="Times New Roman" w:cs="Times New Roman"/>
                <w:b/>
                <w:sz w:val="24"/>
                <w:szCs w:val="24"/>
              </w:rPr>
              <w:t>MODULOS</w:t>
            </w:r>
          </w:p>
        </w:tc>
        <w:tc>
          <w:tcPr>
            <w:tcW w:w="1725" w:type="dxa"/>
          </w:tcPr>
          <w:p w:rsidR="006065E1" w:rsidRPr="00E1716A" w:rsidRDefault="006065E1" w:rsidP="006065E1">
            <w:pPr>
              <w:jc w:val="center"/>
              <w:rPr>
                <w:rFonts w:ascii="Times New Roman" w:hAnsi="Times New Roman" w:cs="Times New Roman"/>
                <w:b/>
                <w:sz w:val="24"/>
                <w:szCs w:val="24"/>
              </w:rPr>
            </w:pPr>
            <w:r w:rsidRPr="00E1716A">
              <w:rPr>
                <w:rFonts w:ascii="Times New Roman" w:hAnsi="Times New Roman" w:cs="Times New Roman"/>
                <w:b/>
                <w:sz w:val="24"/>
                <w:szCs w:val="24"/>
              </w:rPr>
              <w:t>PONDERACION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1</w:t>
            </w:r>
          </w:p>
        </w:tc>
        <w:tc>
          <w:tcPr>
            <w:tcW w:w="4536"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Por construir sin permiso con o sin superficie declarada que cumplen con las normas de construcción y/o de zonificación, por metro cuadrado (m²)</w:t>
            </w:r>
          </w:p>
        </w:tc>
        <w:tc>
          <w:tcPr>
            <w:tcW w:w="1961"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60,84 a 202,80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w:t>
            </w:r>
          </w:p>
        </w:tc>
        <w:tc>
          <w:tcPr>
            <w:tcW w:w="4536"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 xml:space="preserve">Por ampliaciones o modificaciones en viviendas unifamiliares de hasta </w:t>
            </w:r>
            <w:proofErr w:type="spellStart"/>
            <w:r w:rsidRPr="00E1716A">
              <w:rPr>
                <w:rFonts w:ascii="Times New Roman" w:hAnsi="Times New Roman" w:cs="Times New Roman"/>
                <w:sz w:val="24"/>
                <w:szCs w:val="24"/>
              </w:rPr>
              <w:t>unuince</w:t>
            </w:r>
            <w:proofErr w:type="spellEnd"/>
            <w:r w:rsidRPr="00E1716A">
              <w:rPr>
                <w:rFonts w:ascii="Times New Roman" w:hAnsi="Times New Roman" w:cs="Times New Roman"/>
                <w:sz w:val="24"/>
                <w:szCs w:val="24"/>
              </w:rPr>
              <w:t xml:space="preserve"> por ciento (15%) de !a superficie aprobada, que no hayan sido intimadas y que no infrinjan las normas de zonificación, ni de construcción, por metro cuadrado (m²)</w:t>
            </w:r>
          </w:p>
        </w:tc>
        <w:tc>
          <w:tcPr>
            <w:tcW w:w="1961"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20,28 a 101,40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3</w:t>
            </w:r>
          </w:p>
        </w:tc>
        <w:tc>
          <w:tcPr>
            <w:tcW w:w="4536" w:type="dxa"/>
          </w:tcPr>
          <w:p w:rsidR="006065E1" w:rsidRPr="00E1716A" w:rsidRDefault="006065E1" w:rsidP="0059640D">
            <w:pPr>
              <w:jc w:val="both"/>
              <w:rPr>
                <w:rFonts w:ascii="Times New Roman" w:hAnsi="Times New Roman" w:cs="Times New Roman"/>
                <w:sz w:val="24"/>
                <w:szCs w:val="24"/>
              </w:rPr>
            </w:pPr>
            <w:r w:rsidRPr="00E1716A">
              <w:rPr>
                <w:rFonts w:ascii="Times New Roman" w:hAnsi="Times New Roman" w:cs="Times New Roman"/>
                <w:sz w:val="24"/>
                <w:szCs w:val="24"/>
              </w:rPr>
              <w:t xml:space="preserve">Por construcción sin permiso municipal, se trate de nuevas ampliaciones </w:t>
            </w:r>
            <w:r w:rsidR="0059640D" w:rsidRPr="00E1716A">
              <w:rPr>
                <w:rFonts w:ascii="Times New Roman" w:hAnsi="Times New Roman" w:cs="Times New Roman"/>
                <w:sz w:val="24"/>
                <w:szCs w:val="24"/>
              </w:rPr>
              <w:t>o</w:t>
            </w:r>
            <w:r w:rsidRPr="00E1716A">
              <w:rPr>
                <w:rFonts w:ascii="Times New Roman" w:hAnsi="Times New Roman" w:cs="Times New Roman"/>
                <w:sz w:val="24"/>
                <w:szCs w:val="24"/>
              </w:rPr>
              <w:t xml:space="preserve"> </w:t>
            </w:r>
            <w:r w:rsidR="0059640D" w:rsidRPr="00E1716A">
              <w:rPr>
                <w:rFonts w:ascii="Times New Roman" w:hAnsi="Times New Roman" w:cs="Times New Roman"/>
                <w:sz w:val="24"/>
                <w:szCs w:val="24"/>
              </w:rPr>
              <w:t>modificaciones de obra realizadas de carácter transitorio y/o antirreglamentario por metro cuadrado ( m2)</w:t>
            </w:r>
          </w:p>
        </w:tc>
        <w:tc>
          <w:tcPr>
            <w:tcW w:w="1961"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547,56 a 8112,00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4</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colocar escombros en la vía pública u ocuparla con materiales mas de 72hs, por cada metro cuadrado (m²) o fracción</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81,12 a 811,20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5</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daño, destrucción, tala de árboles sin autorización municipal en la vía pública por individuo forestal.</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405,60 a 4056,00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6</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 xml:space="preserve">Por no retirar el andamiaje luego de las cuarenta y ocho (48) horas de </w:t>
            </w:r>
            <w:proofErr w:type="spellStart"/>
            <w:r w:rsidRPr="00E1716A">
              <w:rPr>
                <w:rFonts w:ascii="Times New Roman" w:hAnsi="Times New Roman" w:cs="Times New Roman"/>
                <w:sz w:val="24"/>
                <w:szCs w:val="24"/>
              </w:rPr>
              <w:t>concluíida</w:t>
            </w:r>
            <w:proofErr w:type="spellEnd"/>
            <w:r w:rsidRPr="00E1716A">
              <w:rPr>
                <w:rFonts w:ascii="Times New Roman" w:hAnsi="Times New Roman" w:cs="Times New Roman"/>
                <w:sz w:val="24"/>
                <w:szCs w:val="24"/>
              </w:rPr>
              <w:t xml:space="preserve"> la obra o quince (15) días después de paralizada.</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101,40 a 811,20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7</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no resguardar la caída de materiales a patios, veredas o fincas linderas</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405,60 a 2028,00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8</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no colocar la valla reglamentaria o como lo determine en casos especiales la Dirección de Obras Particulares</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405,60 a 2028,00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9</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error o falseamiento de datos en la documentación presentada</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202,80 a 5070,00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10</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falsificación comprobada de firmas, sin perjuicio de la responsabilidad civil y penal</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202,80a 10140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11</w:t>
            </w:r>
          </w:p>
        </w:tc>
        <w:tc>
          <w:tcPr>
            <w:tcW w:w="4536"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Por inexistencia en obra de baño, retrete o excusado para el personal, que cumpla con las, normas de seguridad e higiene</w:t>
            </w:r>
          </w:p>
        </w:tc>
        <w:tc>
          <w:tcPr>
            <w:tcW w:w="1961" w:type="dxa"/>
          </w:tcPr>
          <w:p w:rsidR="006065E1" w:rsidRPr="00E1716A" w:rsidRDefault="005C4F39" w:rsidP="006065E1">
            <w:pPr>
              <w:jc w:val="both"/>
              <w:rPr>
                <w:rFonts w:ascii="Times New Roman" w:hAnsi="Times New Roman" w:cs="Times New Roman"/>
                <w:sz w:val="24"/>
                <w:szCs w:val="24"/>
              </w:rPr>
            </w:pPr>
            <w:r w:rsidRPr="00E1716A">
              <w:rPr>
                <w:rFonts w:ascii="Times New Roman" w:hAnsi="Times New Roman" w:cs="Times New Roman"/>
                <w:sz w:val="24"/>
                <w:szCs w:val="24"/>
              </w:rPr>
              <w:t>101,40 a 1014,00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12</w:t>
            </w:r>
          </w:p>
        </w:tc>
        <w:tc>
          <w:tcPr>
            <w:tcW w:w="4536"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Por construcción de obrador antirreglamentario o por no retirarlo al concluir o pararse la obra</w:t>
            </w:r>
          </w:p>
        </w:tc>
        <w:tc>
          <w:tcPr>
            <w:tcW w:w="1961"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101,40 a 2028</w:t>
            </w:r>
            <w:r w:rsidR="005C4F39" w:rsidRPr="00E1716A">
              <w:rPr>
                <w:rFonts w:ascii="Times New Roman" w:hAnsi="Times New Roman" w:cs="Times New Roman"/>
                <w:sz w:val="24"/>
                <w:szCs w:val="24"/>
              </w:rPr>
              <w:t>,00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13</w:t>
            </w:r>
          </w:p>
        </w:tc>
        <w:tc>
          <w:tcPr>
            <w:tcW w:w="4536"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Por habitar el obrador con  personas que no sea solo el sereno</w:t>
            </w:r>
          </w:p>
        </w:tc>
        <w:tc>
          <w:tcPr>
            <w:tcW w:w="1961"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101,40 a 3042,00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14</w:t>
            </w:r>
          </w:p>
        </w:tc>
        <w:tc>
          <w:tcPr>
            <w:tcW w:w="4536"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Por inexistencia en obras de planos de construcción aprobados o en trámite</w:t>
            </w:r>
          </w:p>
        </w:tc>
        <w:tc>
          <w:tcPr>
            <w:tcW w:w="1961"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101,40 a 405,60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p w:rsidR="00BD0B9C" w:rsidRPr="00E1716A" w:rsidRDefault="00BD0B9C" w:rsidP="006065E1">
            <w:pPr>
              <w:jc w:val="both"/>
              <w:rPr>
                <w:rFonts w:ascii="Times New Roman" w:hAnsi="Times New Roman" w:cs="Times New Roman"/>
                <w:sz w:val="24"/>
                <w:szCs w:val="24"/>
              </w:rPr>
            </w:pPr>
          </w:p>
          <w:p w:rsidR="00BD0B9C" w:rsidRPr="00E1716A" w:rsidRDefault="00BD0B9C" w:rsidP="006065E1">
            <w:pPr>
              <w:jc w:val="both"/>
              <w:rPr>
                <w:rFonts w:ascii="Times New Roman" w:hAnsi="Times New Roman" w:cs="Times New Roman"/>
                <w:sz w:val="24"/>
                <w:szCs w:val="24"/>
              </w:rPr>
            </w:pP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15</w:t>
            </w:r>
          </w:p>
        </w:tc>
        <w:tc>
          <w:tcPr>
            <w:tcW w:w="4536"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 xml:space="preserve">Por inexistencia del cartel de obra </w:t>
            </w:r>
            <w:r w:rsidRPr="00E1716A">
              <w:rPr>
                <w:rFonts w:ascii="Times New Roman" w:hAnsi="Times New Roman" w:cs="Times New Roman"/>
                <w:sz w:val="24"/>
                <w:szCs w:val="24"/>
              </w:rPr>
              <w:lastRenderedPageBreak/>
              <w:t>reglamentario en el frente de la obra o por hallarse incompleto o no cumplir con los requisitos</w:t>
            </w:r>
          </w:p>
        </w:tc>
        <w:tc>
          <w:tcPr>
            <w:tcW w:w="1961"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101,40 a 1014,00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 xml:space="preserve">Cada </w:t>
            </w:r>
            <w:r w:rsidRPr="00E1716A">
              <w:rPr>
                <w:rFonts w:ascii="Times New Roman" w:hAnsi="Times New Roman" w:cs="Times New Roman"/>
                <w:sz w:val="24"/>
                <w:szCs w:val="24"/>
              </w:rPr>
              <w:lastRenderedPageBreak/>
              <w:t>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16</w:t>
            </w:r>
          </w:p>
        </w:tc>
        <w:tc>
          <w:tcPr>
            <w:tcW w:w="4536"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Por impedir el acceso de los inspectores municipales a la obra</w:t>
            </w:r>
          </w:p>
        </w:tc>
        <w:tc>
          <w:tcPr>
            <w:tcW w:w="1961"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414,00 a 2028,00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17</w:t>
            </w:r>
          </w:p>
        </w:tc>
        <w:tc>
          <w:tcPr>
            <w:tcW w:w="4536"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Por no cumplimentar las normas sobre cercos y aceras por metro</w:t>
            </w:r>
          </w:p>
        </w:tc>
        <w:tc>
          <w:tcPr>
            <w:tcW w:w="1961"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202,80 a 4056,00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18</w:t>
            </w:r>
          </w:p>
        </w:tc>
        <w:tc>
          <w:tcPr>
            <w:tcW w:w="4536"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Por inmuebles que afecten la salud y seguridad públicas.</w:t>
            </w:r>
          </w:p>
        </w:tc>
        <w:tc>
          <w:tcPr>
            <w:tcW w:w="1961" w:type="dxa"/>
          </w:tcPr>
          <w:p w:rsidR="006065E1" w:rsidRPr="00E1716A" w:rsidRDefault="00BD0B9C" w:rsidP="006065E1">
            <w:pPr>
              <w:jc w:val="both"/>
              <w:rPr>
                <w:rFonts w:ascii="Times New Roman" w:hAnsi="Times New Roman" w:cs="Times New Roman"/>
                <w:sz w:val="24"/>
                <w:szCs w:val="24"/>
              </w:rPr>
            </w:pPr>
            <w:r w:rsidRPr="00E1716A">
              <w:rPr>
                <w:rFonts w:ascii="Times New Roman" w:hAnsi="Times New Roman" w:cs="Times New Roman"/>
                <w:sz w:val="24"/>
                <w:szCs w:val="24"/>
              </w:rPr>
              <w:t xml:space="preserve">202,80 a 40560,00 </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19</w:t>
            </w:r>
          </w:p>
        </w:tc>
        <w:tc>
          <w:tcPr>
            <w:tcW w:w="4536"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Por construcciones que total o parcialmente no tengan la correspondiente aprobación de planos expedida por la Municipalidad.</w:t>
            </w:r>
          </w:p>
        </w:tc>
        <w:tc>
          <w:tcPr>
            <w:tcW w:w="1961"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202,80 a 40560,00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20</w:t>
            </w:r>
          </w:p>
        </w:tc>
        <w:tc>
          <w:tcPr>
            <w:tcW w:w="4536"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Por deterioros causados a fincas linderas o arrojar escombros y/o residuos sin perjuicio de la responsabilidad civil y penal</w:t>
            </w:r>
          </w:p>
        </w:tc>
        <w:tc>
          <w:tcPr>
            <w:tcW w:w="1961" w:type="dxa"/>
          </w:tcPr>
          <w:p w:rsidR="006065E1" w:rsidRPr="00E1716A" w:rsidRDefault="00AD198E" w:rsidP="006065E1">
            <w:pPr>
              <w:jc w:val="both"/>
              <w:rPr>
                <w:rFonts w:ascii="Times New Roman" w:hAnsi="Times New Roman" w:cs="Times New Roman"/>
                <w:sz w:val="24"/>
                <w:szCs w:val="24"/>
              </w:rPr>
            </w:pPr>
            <w:r w:rsidRPr="00E1716A">
              <w:rPr>
                <w:rFonts w:ascii="Times New Roman" w:hAnsi="Times New Roman" w:cs="Times New Roman"/>
                <w:sz w:val="24"/>
                <w:szCs w:val="24"/>
              </w:rPr>
              <w:t>202,80 a 4056,00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21</w:t>
            </w:r>
          </w:p>
        </w:tc>
        <w:tc>
          <w:tcPr>
            <w:tcW w:w="4536"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Por no en tener higiene y/o el orden en obra o generar contaminación visual</w:t>
            </w:r>
          </w:p>
        </w:tc>
        <w:tc>
          <w:tcPr>
            <w:tcW w:w="1961"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202,80 a 4056,00</w:t>
            </w:r>
          </w:p>
        </w:tc>
        <w:tc>
          <w:tcPr>
            <w:tcW w:w="172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22</w:t>
            </w:r>
          </w:p>
        </w:tc>
        <w:tc>
          <w:tcPr>
            <w:tcW w:w="4536"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Por la alteración de la altimetría de los lotes, sin permiso municipal, por cada diez centímetros  (10 cm) de alteración en exceso por m²</w:t>
            </w:r>
          </w:p>
        </w:tc>
        <w:tc>
          <w:tcPr>
            <w:tcW w:w="1961"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405,60 a 10140,00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23</w:t>
            </w:r>
          </w:p>
        </w:tc>
        <w:tc>
          <w:tcPr>
            <w:tcW w:w="4536"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Por no cumplir con superficie y/o medidas mínimas de cada ambiente</w:t>
            </w:r>
          </w:p>
        </w:tc>
        <w:tc>
          <w:tcPr>
            <w:tcW w:w="1961"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101,40 a 2028,00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24</w:t>
            </w:r>
          </w:p>
        </w:tc>
        <w:tc>
          <w:tcPr>
            <w:tcW w:w="4536" w:type="dxa"/>
          </w:tcPr>
          <w:p w:rsidR="006065E1" w:rsidRPr="00E1716A" w:rsidRDefault="00551B2C" w:rsidP="006065E1">
            <w:pPr>
              <w:jc w:val="both"/>
              <w:rPr>
                <w:rFonts w:ascii="Times New Roman" w:hAnsi="Times New Roman" w:cs="Times New Roman"/>
                <w:sz w:val="24"/>
                <w:szCs w:val="24"/>
              </w:rPr>
            </w:pPr>
            <w:r w:rsidRPr="00E1716A">
              <w:rPr>
                <w:rFonts w:ascii="Times New Roman" w:hAnsi="Times New Roman" w:cs="Times New Roman"/>
                <w:sz w:val="24"/>
                <w:szCs w:val="24"/>
              </w:rPr>
              <w:t>Por violación de Clausura</w:t>
            </w:r>
          </w:p>
        </w:tc>
        <w:tc>
          <w:tcPr>
            <w:tcW w:w="1961" w:type="dxa"/>
          </w:tcPr>
          <w:p w:rsidR="006065E1" w:rsidRPr="00E1716A" w:rsidRDefault="00551B2C" w:rsidP="00AD15EA">
            <w:pPr>
              <w:jc w:val="both"/>
              <w:rPr>
                <w:rFonts w:ascii="Times New Roman" w:hAnsi="Times New Roman" w:cs="Times New Roman"/>
                <w:sz w:val="24"/>
                <w:szCs w:val="24"/>
              </w:rPr>
            </w:pPr>
            <w:r w:rsidRPr="00E1716A">
              <w:rPr>
                <w:rFonts w:ascii="Times New Roman" w:hAnsi="Times New Roman" w:cs="Times New Roman"/>
                <w:sz w:val="24"/>
                <w:szCs w:val="24"/>
              </w:rPr>
              <w:t>405,60 a 8112,00</w:t>
            </w:r>
          </w:p>
        </w:tc>
        <w:tc>
          <w:tcPr>
            <w:tcW w:w="1725" w:type="dxa"/>
          </w:tcPr>
          <w:p w:rsidR="006065E1" w:rsidRPr="00E1716A" w:rsidRDefault="00AD15EA"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25</w:t>
            </w:r>
          </w:p>
        </w:tc>
        <w:tc>
          <w:tcPr>
            <w:tcW w:w="4536" w:type="dxa"/>
          </w:tcPr>
          <w:p w:rsidR="006065E1" w:rsidRPr="00E1716A" w:rsidRDefault="00551B2C" w:rsidP="006065E1">
            <w:pPr>
              <w:jc w:val="both"/>
              <w:rPr>
                <w:rFonts w:ascii="Times New Roman" w:hAnsi="Times New Roman" w:cs="Times New Roman"/>
                <w:sz w:val="24"/>
                <w:szCs w:val="24"/>
              </w:rPr>
            </w:pPr>
            <w:r w:rsidRPr="00E1716A">
              <w:rPr>
                <w:rFonts w:ascii="Times New Roman" w:hAnsi="Times New Roman" w:cs="Times New Roman"/>
                <w:sz w:val="24"/>
                <w:szCs w:val="24"/>
              </w:rPr>
              <w:t>Por uso no permitido en  las normas de zonificación</w:t>
            </w:r>
          </w:p>
        </w:tc>
        <w:tc>
          <w:tcPr>
            <w:tcW w:w="1961" w:type="dxa"/>
          </w:tcPr>
          <w:p w:rsidR="006065E1" w:rsidRPr="00E1716A" w:rsidRDefault="00551B2C" w:rsidP="006065E1">
            <w:pPr>
              <w:jc w:val="both"/>
              <w:rPr>
                <w:rFonts w:ascii="Times New Roman" w:hAnsi="Times New Roman" w:cs="Times New Roman"/>
                <w:sz w:val="24"/>
                <w:szCs w:val="24"/>
              </w:rPr>
            </w:pPr>
            <w:r w:rsidRPr="00E1716A">
              <w:rPr>
                <w:rFonts w:ascii="Times New Roman" w:hAnsi="Times New Roman" w:cs="Times New Roman"/>
                <w:sz w:val="24"/>
                <w:szCs w:val="24"/>
              </w:rPr>
              <w:t>811,20 a 40560,00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26</w:t>
            </w:r>
          </w:p>
        </w:tc>
        <w:tc>
          <w:tcPr>
            <w:tcW w:w="4536" w:type="dxa"/>
          </w:tcPr>
          <w:p w:rsidR="006065E1" w:rsidRPr="00E1716A" w:rsidRDefault="00743EF0" w:rsidP="00743EF0">
            <w:pPr>
              <w:jc w:val="both"/>
              <w:rPr>
                <w:rFonts w:ascii="Times New Roman" w:hAnsi="Times New Roman" w:cs="Times New Roman"/>
                <w:sz w:val="24"/>
                <w:szCs w:val="24"/>
              </w:rPr>
            </w:pPr>
            <w:r w:rsidRPr="00E1716A">
              <w:rPr>
                <w:rFonts w:ascii="Times New Roman" w:hAnsi="Times New Roman" w:cs="Times New Roman"/>
                <w:sz w:val="24"/>
                <w:szCs w:val="24"/>
              </w:rPr>
              <w:t xml:space="preserve">Por cada vivienda construida en exceso sobre lo permitido por la normativa de  zonificación, ponderándose por cada treinta metros cuadrados (30 m²) cubiertos o fracción. </w:t>
            </w:r>
          </w:p>
        </w:tc>
        <w:tc>
          <w:tcPr>
            <w:tcW w:w="1961" w:type="dxa"/>
          </w:tcPr>
          <w:p w:rsidR="006065E1" w:rsidRPr="00E1716A" w:rsidRDefault="00743EF0" w:rsidP="006065E1">
            <w:pPr>
              <w:jc w:val="both"/>
              <w:rPr>
                <w:rFonts w:ascii="Times New Roman" w:hAnsi="Times New Roman" w:cs="Times New Roman"/>
                <w:sz w:val="24"/>
                <w:szCs w:val="24"/>
              </w:rPr>
            </w:pPr>
            <w:r w:rsidRPr="00E1716A">
              <w:rPr>
                <w:rFonts w:ascii="Times New Roman" w:hAnsi="Times New Roman" w:cs="Times New Roman"/>
                <w:sz w:val="24"/>
                <w:szCs w:val="24"/>
              </w:rPr>
              <w:t>101,40 a 10140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27</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Por exceso de F.O.T. por metro cuadrado (m²) excedido</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101,40 a 2028</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28</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Por exceso de F.O.S por metro cuadrado (m²) excedido</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202,80 a 4056</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29</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Por exceder la altura máxima de las plantas altas, con las alturas permitidas por la norma de zonificación, por cada treinta metros cuadrados (30 m²) cubiertos o fracción de la planta excedida.</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137,70 a 1014,00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30</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Por invasión de retiros de edificación, por   metro cuadrado (m²) o fracción invadida</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40,56 a 1216,80</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31</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Per exceso en la densidad permitida en la zona, por cada habitante excedente</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101,40 a 1014,00</w:t>
            </w:r>
          </w:p>
        </w:tc>
        <w:tc>
          <w:tcPr>
            <w:tcW w:w="1725"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 y/ó por Cada contravención</w:t>
            </w:r>
          </w:p>
          <w:p w:rsidR="00946F15" w:rsidRPr="00E1716A" w:rsidRDefault="00946F15" w:rsidP="006065E1">
            <w:pPr>
              <w:jc w:val="both"/>
              <w:rPr>
                <w:rFonts w:ascii="Times New Roman" w:hAnsi="Times New Roman" w:cs="Times New Roman"/>
                <w:sz w:val="24"/>
                <w:szCs w:val="24"/>
              </w:rPr>
            </w:pP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32</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 xml:space="preserve">Por infringir disposiciones de edificación </w:t>
            </w:r>
            <w:r w:rsidRPr="00E1716A">
              <w:rPr>
                <w:rFonts w:ascii="Times New Roman" w:hAnsi="Times New Roman" w:cs="Times New Roman"/>
                <w:sz w:val="24"/>
                <w:szCs w:val="24"/>
              </w:rPr>
              <w:lastRenderedPageBreak/>
              <w:t>o zonificación no nominadas en el</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101,40 a </w:t>
            </w:r>
            <w:r w:rsidRPr="00E1716A">
              <w:rPr>
                <w:rFonts w:ascii="Times New Roman" w:hAnsi="Times New Roman" w:cs="Times New Roman"/>
                <w:sz w:val="24"/>
                <w:szCs w:val="24"/>
              </w:rPr>
              <w:lastRenderedPageBreak/>
              <w:t>40560,00</w:t>
            </w:r>
          </w:p>
        </w:tc>
        <w:tc>
          <w:tcPr>
            <w:tcW w:w="1725"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 xml:space="preserve">Anualmente y/ó </w:t>
            </w:r>
            <w:r w:rsidRPr="00E1716A">
              <w:rPr>
                <w:rFonts w:ascii="Times New Roman" w:hAnsi="Times New Roman" w:cs="Times New Roman"/>
                <w:sz w:val="24"/>
                <w:szCs w:val="24"/>
              </w:rPr>
              <w:lastRenderedPageBreak/>
              <w:t>por Cada contravención</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lastRenderedPageBreak/>
              <w:t>33</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Por no cumplir disposiciones nacionales y provinciales que afecten la salud y el medio ambiente</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811,20 a 60840</w:t>
            </w:r>
          </w:p>
        </w:tc>
        <w:tc>
          <w:tcPr>
            <w:tcW w:w="1725"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r w:rsidR="006065E1" w:rsidRPr="00E1716A" w:rsidTr="00743EF0">
        <w:tc>
          <w:tcPr>
            <w:tcW w:w="675" w:type="dxa"/>
          </w:tcPr>
          <w:p w:rsidR="006065E1" w:rsidRPr="00E1716A" w:rsidRDefault="006065E1" w:rsidP="006065E1">
            <w:pPr>
              <w:jc w:val="both"/>
              <w:rPr>
                <w:rFonts w:ascii="Times New Roman" w:hAnsi="Times New Roman" w:cs="Times New Roman"/>
                <w:sz w:val="24"/>
                <w:szCs w:val="24"/>
              </w:rPr>
            </w:pPr>
            <w:r w:rsidRPr="00E1716A">
              <w:rPr>
                <w:rFonts w:ascii="Times New Roman" w:hAnsi="Times New Roman" w:cs="Times New Roman"/>
                <w:sz w:val="24"/>
                <w:szCs w:val="24"/>
              </w:rPr>
              <w:t>34</w:t>
            </w:r>
          </w:p>
        </w:tc>
        <w:tc>
          <w:tcPr>
            <w:tcW w:w="4536"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Por falta de rampas para discapacitados  en las aceras de las propiedades ubicadas en las esquinas</w:t>
            </w:r>
          </w:p>
        </w:tc>
        <w:tc>
          <w:tcPr>
            <w:tcW w:w="1961" w:type="dxa"/>
          </w:tcPr>
          <w:p w:rsidR="006065E1" w:rsidRPr="00E1716A" w:rsidRDefault="00946F15" w:rsidP="006065E1">
            <w:pPr>
              <w:jc w:val="both"/>
              <w:rPr>
                <w:rFonts w:ascii="Times New Roman" w:hAnsi="Times New Roman" w:cs="Times New Roman"/>
                <w:sz w:val="24"/>
                <w:szCs w:val="24"/>
              </w:rPr>
            </w:pPr>
            <w:r w:rsidRPr="00E1716A">
              <w:rPr>
                <w:rFonts w:ascii="Times New Roman" w:hAnsi="Times New Roman" w:cs="Times New Roman"/>
                <w:sz w:val="24"/>
                <w:szCs w:val="24"/>
              </w:rPr>
              <w:t>405,60 4056</w:t>
            </w:r>
          </w:p>
        </w:tc>
        <w:tc>
          <w:tcPr>
            <w:tcW w:w="1725" w:type="dxa"/>
          </w:tcPr>
          <w:p w:rsidR="006065E1" w:rsidRPr="00E1716A" w:rsidRDefault="0059640D" w:rsidP="006065E1">
            <w:pPr>
              <w:jc w:val="both"/>
              <w:rPr>
                <w:rFonts w:ascii="Times New Roman" w:hAnsi="Times New Roman" w:cs="Times New Roman"/>
                <w:sz w:val="24"/>
                <w:szCs w:val="24"/>
              </w:rPr>
            </w:pPr>
            <w:r w:rsidRPr="00E1716A">
              <w:rPr>
                <w:rFonts w:ascii="Times New Roman" w:hAnsi="Times New Roman" w:cs="Times New Roman"/>
                <w:sz w:val="24"/>
                <w:szCs w:val="24"/>
              </w:rPr>
              <w:t>Anualmente</w:t>
            </w:r>
          </w:p>
        </w:tc>
      </w:tr>
    </w:tbl>
    <w:p w:rsidR="004E2F04" w:rsidRPr="00E1716A" w:rsidRDefault="004E2F04" w:rsidP="006065E1">
      <w:pPr>
        <w:jc w:val="both"/>
        <w:rPr>
          <w:rFonts w:ascii="Times New Roman" w:hAnsi="Times New Roman" w:cs="Times New Roman"/>
          <w:b/>
          <w:sz w:val="24"/>
          <w:szCs w:val="24"/>
        </w:rPr>
      </w:pPr>
    </w:p>
    <w:p w:rsidR="006065E1" w:rsidRPr="00E1716A" w:rsidRDefault="004E2F04" w:rsidP="006065E1">
      <w:pPr>
        <w:jc w:val="both"/>
        <w:rPr>
          <w:rFonts w:ascii="Times New Roman" w:hAnsi="Times New Roman" w:cs="Times New Roman"/>
          <w:sz w:val="24"/>
          <w:szCs w:val="24"/>
        </w:rPr>
      </w:pPr>
      <w:r w:rsidRPr="00E1716A">
        <w:rPr>
          <w:rFonts w:ascii="Times New Roman" w:hAnsi="Times New Roman" w:cs="Times New Roman"/>
          <w:sz w:val="24"/>
          <w:szCs w:val="24"/>
        </w:rPr>
        <w:t>En caso de multas anuales se autoriza al Departamento Ejecutivo a liquidar y enviar las mismas en cuotas en las emisiones de las Tasas que gravan los inmuebles.</w:t>
      </w:r>
    </w:p>
    <w:p w:rsidR="004E2F04" w:rsidRPr="00E1716A" w:rsidRDefault="004E2F04" w:rsidP="006065E1">
      <w:pPr>
        <w:jc w:val="both"/>
        <w:rPr>
          <w:rFonts w:ascii="Times New Roman" w:hAnsi="Times New Roman" w:cs="Times New Roman"/>
          <w:sz w:val="24"/>
          <w:szCs w:val="24"/>
        </w:rPr>
      </w:pPr>
    </w:p>
    <w:p w:rsidR="004E2F04" w:rsidRPr="00E1716A" w:rsidRDefault="004E2F04" w:rsidP="004E2F0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CAPÍTULO XX</w:t>
      </w:r>
    </w:p>
    <w:p w:rsidR="004E2F04" w:rsidRPr="00E1716A" w:rsidRDefault="004E2F04" w:rsidP="004E2F0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FACTIBILIDAD DE LOCALIZACIÓN Y HABILITACIÓN DE ESTRUCTURAS</w:t>
      </w:r>
    </w:p>
    <w:p w:rsidR="004E2F04" w:rsidRPr="00E1716A" w:rsidRDefault="004E2F04" w:rsidP="004E2F04">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PORTANTES DE ANTENAS DE COMUNICACIÓN</w:t>
      </w:r>
    </w:p>
    <w:p w:rsidR="004E2F04" w:rsidRPr="00E1716A" w:rsidRDefault="004E2F04" w:rsidP="004E2F04">
      <w:pPr>
        <w:jc w:val="center"/>
        <w:rPr>
          <w:rFonts w:ascii="Times New Roman" w:hAnsi="Times New Roman" w:cs="Times New Roman"/>
          <w:b/>
          <w:sz w:val="24"/>
          <w:szCs w:val="24"/>
          <w:u w:val="single"/>
        </w:rPr>
      </w:pPr>
    </w:p>
    <w:p w:rsidR="004E2F04" w:rsidRPr="00E1716A" w:rsidRDefault="004E2F04" w:rsidP="006065E1">
      <w:pPr>
        <w:jc w:val="both"/>
        <w:rPr>
          <w:rFonts w:ascii="Times New Roman" w:hAnsi="Times New Roman" w:cs="Times New Roman"/>
          <w:sz w:val="24"/>
          <w:szCs w:val="24"/>
        </w:rPr>
      </w:pPr>
      <w:r w:rsidRPr="00E1716A">
        <w:rPr>
          <w:rFonts w:ascii="Times New Roman" w:hAnsi="Times New Roman" w:cs="Times New Roman"/>
          <w:sz w:val="24"/>
          <w:szCs w:val="24"/>
        </w:rPr>
        <w:t>De acuerdo a lo establecido en la Ordenanza Fiscal:</w:t>
      </w:r>
    </w:p>
    <w:p w:rsidR="004E2F04" w:rsidRPr="00E1716A" w:rsidRDefault="004E2F04" w:rsidP="006065E1">
      <w:pPr>
        <w:jc w:val="both"/>
        <w:rPr>
          <w:rFonts w:ascii="Times New Roman" w:hAnsi="Times New Roman" w:cs="Times New Roman"/>
          <w:sz w:val="24"/>
          <w:szCs w:val="24"/>
        </w:rPr>
      </w:pPr>
    </w:p>
    <w:p w:rsidR="004E2F04" w:rsidRPr="00E1716A" w:rsidRDefault="004E2F04" w:rsidP="004E2F04">
      <w:pPr>
        <w:jc w:val="both"/>
        <w:rPr>
          <w:rFonts w:ascii="Times New Roman" w:hAnsi="Times New Roman" w:cs="Times New Roman"/>
          <w:sz w:val="24"/>
          <w:szCs w:val="24"/>
        </w:rPr>
      </w:pPr>
      <w:r w:rsidRPr="00E1716A">
        <w:rPr>
          <w:rFonts w:ascii="Times New Roman" w:hAnsi="Times New Roman" w:cs="Times New Roman"/>
          <w:sz w:val="24"/>
          <w:szCs w:val="24"/>
        </w:rPr>
        <w:t xml:space="preserve">a) Por cada estructura soporte de antenas de comunicación, telefonía fija, telefonía celular, televisión por cable, transmisión de datos y/o cualquier otro tipo de tele y/o radiocomunicación que no se encuentren emplazados en la </w:t>
      </w:r>
      <w:proofErr w:type="spellStart"/>
      <w:r w:rsidRPr="00E1716A">
        <w:rPr>
          <w:rFonts w:ascii="Times New Roman" w:hAnsi="Times New Roman" w:cs="Times New Roman"/>
          <w:sz w:val="24"/>
          <w:szCs w:val="24"/>
        </w:rPr>
        <w:t>vìa</w:t>
      </w:r>
      <w:proofErr w:type="spellEnd"/>
      <w:r w:rsidRPr="00E1716A">
        <w:rPr>
          <w:rFonts w:ascii="Times New Roman" w:hAnsi="Times New Roman" w:cs="Times New Roman"/>
          <w:sz w:val="24"/>
          <w:szCs w:val="24"/>
        </w:rPr>
        <w:t xml:space="preserve"> pública se </w:t>
      </w:r>
      <w:proofErr w:type="spellStart"/>
      <w:r w:rsidRPr="00E1716A">
        <w:rPr>
          <w:rFonts w:ascii="Times New Roman" w:hAnsi="Times New Roman" w:cs="Times New Roman"/>
          <w:sz w:val="24"/>
          <w:szCs w:val="24"/>
        </w:rPr>
        <w:t>abonarà</w:t>
      </w:r>
      <w:proofErr w:type="spellEnd"/>
      <w:r w:rsidRPr="00E1716A">
        <w:rPr>
          <w:rFonts w:ascii="Times New Roman" w:hAnsi="Times New Roman" w:cs="Times New Roman"/>
          <w:sz w:val="24"/>
          <w:szCs w:val="24"/>
        </w:rPr>
        <w:t xml:space="preserve"> el siguiente monto:       </w:t>
      </w:r>
      <w:r w:rsidRPr="00E1716A">
        <w:rPr>
          <w:rFonts w:ascii="Times New Roman" w:hAnsi="Times New Roman" w:cs="Times New Roman"/>
          <w:b/>
          <w:sz w:val="24"/>
          <w:szCs w:val="24"/>
        </w:rPr>
        <w:t>52650 m</w:t>
      </w:r>
      <w:r w:rsidRPr="00E1716A">
        <w:rPr>
          <w:rFonts w:ascii="Times New Roman" w:hAnsi="Times New Roman" w:cs="Times New Roman"/>
          <w:sz w:val="24"/>
          <w:szCs w:val="24"/>
        </w:rPr>
        <w:t xml:space="preserve"> por cada estructura (otorgamiento certificado habilitación)</w:t>
      </w:r>
    </w:p>
    <w:p w:rsidR="004E2F04" w:rsidRPr="00E1716A" w:rsidRDefault="004E2F04" w:rsidP="004E2F04">
      <w:pPr>
        <w:jc w:val="both"/>
        <w:rPr>
          <w:rFonts w:ascii="Times New Roman" w:hAnsi="Times New Roman" w:cs="Times New Roman"/>
          <w:sz w:val="24"/>
          <w:szCs w:val="24"/>
        </w:rPr>
      </w:pPr>
      <w:r w:rsidRPr="00E1716A">
        <w:rPr>
          <w:rFonts w:ascii="Times New Roman" w:hAnsi="Times New Roman" w:cs="Times New Roman"/>
          <w:sz w:val="24"/>
          <w:szCs w:val="24"/>
        </w:rPr>
        <w:t xml:space="preserve">  b) Por cada estructura soporte de antenas de comunicación, telefonía fija, telefonía celular, televisión por cable, transmisión de datos y/o cualquier otro tipo de tele y/o radiocomunicación que no se encuentren emplazados en la vía pública, se abonará el siguiente monto: </w:t>
      </w:r>
      <w:r w:rsidR="00D57A7B" w:rsidRPr="00E1716A">
        <w:rPr>
          <w:rFonts w:ascii="Times New Roman" w:hAnsi="Times New Roman" w:cs="Times New Roman"/>
          <w:sz w:val="24"/>
          <w:szCs w:val="24"/>
        </w:rPr>
        <w:t xml:space="preserve"> </w:t>
      </w:r>
      <w:r w:rsidRPr="00E1716A">
        <w:rPr>
          <w:rFonts w:ascii="Times New Roman" w:hAnsi="Times New Roman" w:cs="Times New Roman"/>
          <w:b/>
          <w:sz w:val="24"/>
          <w:szCs w:val="24"/>
        </w:rPr>
        <w:t>26325 m</w:t>
      </w:r>
      <w:r w:rsidRPr="00E1716A">
        <w:rPr>
          <w:rFonts w:ascii="Times New Roman" w:hAnsi="Times New Roman" w:cs="Times New Roman"/>
          <w:sz w:val="24"/>
          <w:szCs w:val="24"/>
        </w:rPr>
        <w:t xml:space="preserve"> por cada estructura (renovación certificado habilitación)</w:t>
      </w:r>
    </w:p>
    <w:p w:rsidR="004E2F04" w:rsidRPr="00E1716A" w:rsidRDefault="004E2F04" w:rsidP="004E2F04">
      <w:pPr>
        <w:jc w:val="both"/>
        <w:rPr>
          <w:rFonts w:ascii="Times New Roman" w:hAnsi="Times New Roman" w:cs="Times New Roman"/>
          <w:sz w:val="24"/>
          <w:szCs w:val="24"/>
        </w:rPr>
      </w:pPr>
      <w:r w:rsidRPr="00E1716A">
        <w:rPr>
          <w:rFonts w:ascii="Times New Roman" w:hAnsi="Times New Roman" w:cs="Times New Roman"/>
          <w:sz w:val="24"/>
          <w:szCs w:val="24"/>
        </w:rPr>
        <w:t xml:space="preserve">c) Por cada estructura y/o dispositivo y/o sistema con destino a soporte para la colocación de antenas tipo </w:t>
      </w:r>
      <w:proofErr w:type="spellStart"/>
      <w:r w:rsidRPr="00E1716A">
        <w:rPr>
          <w:rFonts w:ascii="Times New Roman" w:hAnsi="Times New Roman" w:cs="Times New Roman"/>
          <w:sz w:val="24"/>
          <w:szCs w:val="24"/>
        </w:rPr>
        <w:t>wicapo</w:t>
      </w:r>
      <w:proofErr w:type="spellEnd"/>
      <w:r w:rsidRPr="00E1716A">
        <w:rPr>
          <w:rFonts w:ascii="Times New Roman" w:hAnsi="Times New Roman" w:cs="Times New Roman"/>
          <w:sz w:val="24"/>
          <w:szCs w:val="24"/>
        </w:rPr>
        <w:t xml:space="preserve"> cualquier otro dispositivo de transmisión emplazada en la vía pública: </w:t>
      </w:r>
      <w:r w:rsidRPr="00E1716A">
        <w:rPr>
          <w:rFonts w:ascii="Times New Roman" w:hAnsi="Times New Roman" w:cs="Times New Roman"/>
          <w:b/>
          <w:sz w:val="24"/>
          <w:szCs w:val="24"/>
        </w:rPr>
        <w:t>17550 m</w:t>
      </w:r>
      <w:r w:rsidRPr="00E1716A">
        <w:rPr>
          <w:rFonts w:ascii="Times New Roman" w:hAnsi="Times New Roman" w:cs="Times New Roman"/>
          <w:sz w:val="24"/>
          <w:szCs w:val="24"/>
        </w:rPr>
        <w:t xml:space="preserve"> por cada estructura (otorgamiento certificado habilitación)</w:t>
      </w:r>
    </w:p>
    <w:p w:rsidR="00550565" w:rsidRPr="00E1716A" w:rsidRDefault="00550565" w:rsidP="00550565">
      <w:pPr>
        <w:jc w:val="both"/>
        <w:rPr>
          <w:rFonts w:ascii="Times New Roman" w:hAnsi="Times New Roman" w:cs="Times New Roman"/>
          <w:sz w:val="24"/>
          <w:szCs w:val="24"/>
        </w:rPr>
      </w:pPr>
      <w:r w:rsidRPr="00E1716A">
        <w:rPr>
          <w:rFonts w:ascii="Times New Roman" w:hAnsi="Times New Roman" w:cs="Times New Roman"/>
          <w:sz w:val="24"/>
          <w:szCs w:val="24"/>
        </w:rPr>
        <w:t xml:space="preserve">d) Por cada estructura y/o dispositivo y/o sistema con destino a soporte para la colocación de antenas tipo </w:t>
      </w:r>
      <w:proofErr w:type="spellStart"/>
      <w:r w:rsidRPr="00E1716A">
        <w:rPr>
          <w:rFonts w:ascii="Times New Roman" w:hAnsi="Times New Roman" w:cs="Times New Roman"/>
          <w:sz w:val="24"/>
          <w:szCs w:val="24"/>
        </w:rPr>
        <w:t>wicapo</w:t>
      </w:r>
      <w:proofErr w:type="spellEnd"/>
      <w:r w:rsidRPr="00E1716A">
        <w:rPr>
          <w:rFonts w:ascii="Times New Roman" w:hAnsi="Times New Roman" w:cs="Times New Roman"/>
          <w:sz w:val="24"/>
          <w:szCs w:val="24"/>
        </w:rPr>
        <w:t xml:space="preserve"> cualquier otro dispositivo de transmisión emplazados en la vía pública: 8775 m por cada estructura (renovación certificado habilitación)</w:t>
      </w:r>
    </w:p>
    <w:p w:rsidR="00550565" w:rsidRPr="00E1716A" w:rsidRDefault="00550565" w:rsidP="0055056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XXI</w:t>
      </w:r>
    </w:p>
    <w:p w:rsidR="00550565" w:rsidRPr="00E1716A" w:rsidRDefault="00550565" w:rsidP="0055056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POR INSPECCION DE ESTRUCTURAS PORTANTES DE ANTENAS DE</w:t>
      </w:r>
    </w:p>
    <w:p w:rsidR="00550565" w:rsidRPr="00E1716A" w:rsidRDefault="00550565" w:rsidP="00550565">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lastRenderedPageBreak/>
        <w:t>COMUNICACIÓN</w:t>
      </w:r>
    </w:p>
    <w:p w:rsidR="00550565" w:rsidRPr="00E1716A" w:rsidRDefault="00550565" w:rsidP="00550565">
      <w:pPr>
        <w:pStyle w:val="Prrafodelista"/>
        <w:numPr>
          <w:ilvl w:val="0"/>
          <w:numId w:val="19"/>
        </w:numPr>
        <w:jc w:val="both"/>
        <w:rPr>
          <w:rFonts w:ascii="Times New Roman" w:hAnsi="Times New Roman" w:cs="Times New Roman"/>
          <w:sz w:val="24"/>
          <w:szCs w:val="24"/>
        </w:rPr>
      </w:pPr>
      <w:r w:rsidRPr="00E1716A">
        <w:rPr>
          <w:rFonts w:ascii="Times New Roman" w:hAnsi="Times New Roman" w:cs="Times New Roman"/>
          <w:sz w:val="24"/>
          <w:szCs w:val="24"/>
        </w:rPr>
        <w:t>De acuerdo a lo establecido en la Ordenanza Fiscal, fijase a los efectos del pago de la Tasa por Inspección de Estructuras de Soporte de Antenas de radiofrecuencia, radiodifusión, tele y radiocomunicaciones, telefonía fija,  telefonía  celular,  televisión  por  cables,  transmisión  de  datos  y  cualquier  tipo  de  radio  o telecomunicación,  que  no  se  encuentren  emplazadas  en  la  vía  pública,  los  siguientes  montos  mensuales:</w:t>
      </w:r>
    </w:p>
    <w:p w:rsidR="00550565" w:rsidRPr="00E1716A" w:rsidRDefault="00550565" w:rsidP="00550565">
      <w:pPr>
        <w:pStyle w:val="Prrafodelista"/>
        <w:numPr>
          <w:ilvl w:val="0"/>
          <w:numId w:val="20"/>
        </w:numPr>
        <w:jc w:val="both"/>
        <w:rPr>
          <w:rFonts w:ascii="Times New Roman" w:hAnsi="Times New Roman" w:cs="Times New Roman"/>
          <w:sz w:val="24"/>
          <w:szCs w:val="24"/>
        </w:rPr>
      </w:pPr>
      <w:r w:rsidRPr="00E1716A">
        <w:rPr>
          <w:rFonts w:ascii="Times New Roman" w:hAnsi="Times New Roman" w:cs="Times New Roman"/>
          <w:sz w:val="24"/>
          <w:szCs w:val="24"/>
        </w:rPr>
        <w:t>Contribuyentes  y/o  Responsables  no  empadronados  en el  Registro  Municipal  de  Prestadores  del Servicio de Telefonía y Telecomunicaciones.</w:t>
      </w:r>
    </w:p>
    <w:p w:rsidR="00550565" w:rsidRPr="00E1716A" w:rsidRDefault="00550565" w:rsidP="00550565">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Por estructura de soporte (sitio generador) ………………….…………. </w:t>
      </w:r>
      <w:r w:rsidRPr="00E1716A">
        <w:rPr>
          <w:rFonts w:ascii="Times New Roman" w:hAnsi="Times New Roman" w:cs="Times New Roman"/>
          <w:b/>
          <w:sz w:val="24"/>
          <w:szCs w:val="24"/>
        </w:rPr>
        <w:t xml:space="preserve">8970,75 m x mes.- </w:t>
      </w:r>
    </w:p>
    <w:p w:rsidR="00550565" w:rsidRPr="00E1716A" w:rsidRDefault="00550565" w:rsidP="00550565">
      <w:pPr>
        <w:pStyle w:val="Prrafodelista"/>
        <w:numPr>
          <w:ilvl w:val="0"/>
          <w:numId w:val="20"/>
        </w:numPr>
        <w:jc w:val="both"/>
        <w:rPr>
          <w:rFonts w:ascii="Times New Roman" w:hAnsi="Times New Roman" w:cs="Times New Roman"/>
          <w:sz w:val="24"/>
          <w:szCs w:val="24"/>
        </w:rPr>
      </w:pPr>
      <w:r w:rsidRPr="00E1716A">
        <w:rPr>
          <w:rFonts w:ascii="Times New Roman" w:hAnsi="Times New Roman" w:cs="Times New Roman"/>
          <w:sz w:val="24"/>
          <w:szCs w:val="24"/>
        </w:rPr>
        <w:t>Contribuyentes y Responsables empadronados en el Registro Municipal de Prestadores del Servicio de Telefonía y Telecomunicaciones.</w:t>
      </w:r>
    </w:p>
    <w:p w:rsidR="00550565" w:rsidRPr="00E1716A" w:rsidRDefault="00550565" w:rsidP="00550565">
      <w:pPr>
        <w:pStyle w:val="Prrafodelista"/>
        <w:jc w:val="both"/>
        <w:rPr>
          <w:rFonts w:ascii="Times New Roman" w:hAnsi="Times New Roman" w:cs="Times New Roman"/>
          <w:sz w:val="24"/>
          <w:szCs w:val="24"/>
        </w:rPr>
      </w:pPr>
    </w:p>
    <w:p w:rsidR="00550565" w:rsidRPr="00E1716A" w:rsidRDefault="00550565" w:rsidP="00550565">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Por estructura de soporte (sitio generador) </w:t>
      </w:r>
      <w:r w:rsidRPr="00E1716A">
        <w:rPr>
          <w:rFonts w:ascii="Times New Roman" w:hAnsi="Times New Roman" w:cs="Times New Roman"/>
          <w:b/>
          <w:sz w:val="24"/>
          <w:szCs w:val="24"/>
        </w:rPr>
        <w:t>…………………………… 2700,00 m x mes.-</w:t>
      </w:r>
    </w:p>
    <w:p w:rsidR="00550565" w:rsidRPr="00E1716A" w:rsidRDefault="00550565" w:rsidP="00550565">
      <w:pPr>
        <w:pStyle w:val="Prrafodelista"/>
        <w:numPr>
          <w:ilvl w:val="0"/>
          <w:numId w:val="19"/>
        </w:numPr>
        <w:jc w:val="both"/>
        <w:rPr>
          <w:rFonts w:ascii="Times New Roman" w:hAnsi="Times New Roman" w:cs="Times New Roman"/>
          <w:sz w:val="24"/>
          <w:szCs w:val="24"/>
        </w:rPr>
      </w:pPr>
      <w:r w:rsidRPr="00E1716A">
        <w:rPr>
          <w:rFonts w:ascii="Times New Roman" w:hAnsi="Times New Roman" w:cs="Times New Roman"/>
          <w:sz w:val="24"/>
          <w:szCs w:val="24"/>
        </w:rPr>
        <w:t>De acuerdo a lo establecido en la Ordenanza Fiscal, fijase a los efectos del pago de la Tasa por Inspección de</w:t>
      </w:r>
    </w:p>
    <w:p w:rsidR="00550565" w:rsidRPr="00E1716A" w:rsidRDefault="00550565" w:rsidP="00550565">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Estructuras  por  cada  estructura  y/o  dispositivo  y/o sistema  con  destino  a  soporte  para  la  colocación  de antenas tipo </w:t>
      </w:r>
      <w:proofErr w:type="spellStart"/>
      <w:r w:rsidRPr="00E1716A">
        <w:rPr>
          <w:rFonts w:ascii="Times New Roman" w:hAnsi="Times New Roman" w:cs="Times New Roman"/>
          <w:sz w:val="24"/>
          <w:szCs w:val="24"/>
        </w:rPr>
        <w:t>wicapo</w:t>
      </w:r>
      <w:proofErr w:type="spellEnd"/>
      <w:r w:rsidRPr="00E1716A">
        <w:rPr>
          <w:rFonts w:ascii="Times New Roman" w:hAnsi="Times New Roman" w:cs="Times New Roman"/>
          <w:sz w:val="24"/>
          <w:szCs w:val="24"/>
        </w:rPr>
        <w:t xml:space="preserve"> cualquier otro dispositivo de transmisión emplazados en la vía pública, los siguientes montos mensuales:</w:t>
      </w:r>
    </w:p>
    <w:p w:rsidR="00550565" w:rsidRPr="00E1716A" w:rsidRDefault="00550565" w:rsidP="00550565">
      <w:pPr>
        <w:pStyle w:val="Prrafodelista"/>
        <w:numPr>
          <w:ilvl w:val="0"/>
          <w:numId w:val="20"/>
        </w:numPr>
        <w:jc w:val="both"/>
        <w:rPr>
          <w:rFonts w:ascii="Times New Roman" w:hAnsi="Times New Roman" w:cs="Times New Roman"/>
          <w:sz w:val="24"/>
          <w:szCs w:val="24"/>
        </w:rPr>
      </w:pPr>
      <w:r w:rsidRPr="00E1716A">
        <w:rPr>
          <w:rFonts w:ascii="Times New Roman" w:hAnsi="Times New Roman" w:cs="Times New Roman"/>
          <w:sz w:val="24"/>
          <w:szCs w:val="24"/>
        </w:rPr>
        <w:t>Contribuyentes  y/o  Responsables  no  empadronados  en el  Registro  Municipal  de  Prestadores  del Servicio de Telefonía y Telecomunicaciones.</w:t>
      </w:r>
    </w:p>
    <w:p w:rsidR="00550565" w:rsidRPr="00E1716A" w:rsidRDefault="00550565" w:rsidP="00550565">
      <w:pPr>
        <w:pStyle w:val="Prrafodelista"/>
        <w:jc w:val="both"/>
        <w:rPr>
          <w:rFonts w:ascii="Times New Roman" w:hAnsi="Times New Roman" w:cs="Times New Roman"/>
          <w:b/>
          <w:sz w:val="24"/>
          <w:szCs w:val="24"/>
        </w:rPr>
      </w:pPr>
      <w:r w:rsidRPr="00E1716A">
        <w:rPr>
          <w:rFonts w:ascii="Times New Roman" w:hAnsi="Times New Roman" w:cs="Times New Roman"/>
          <w:sz w:val="24"/>
          <w:szCs w:val="24"/>
        </w:rPr>
        <w:t xml:space="preserve">Por estructura de soporte emplazada en vía publica en zonas aptas.….... </w:t>
      </w:r>
      <w:r w:rsidRPr="00E1716A">
        <w:rPr>
          <w:rFonts w:ascii="Times New Roman" w:hAnsi="Times New Roman" w:cs="Times New Roman"/>
          <w:b/>
          <w:sz w:val="24"/>
          <w:szCs w:val="24"/>
        </w:rPr>
        <w:t>7020,00 m x mes.</w:t>
      </w:r>
    </w:p>
    <w:p w:rsidR="00550565" w:rsidRPr="00E1716A" w:rsidRDefault="00550565" w:rsidP="00550565">
      <w:pPr>
        <w:pStyle w:val="Prrafodelista"/>
        <w:numPr>
          <w:ilvl w:val="0"/>
          <w:numId w:val="20"/>
        </w:numPr>
        <w:jc w:val="both"/>
        <w:rPr>
          <w:rFonts w:ascii="Times New Roman" w:hAnsi="Times New Roman" w:cs="Times New Roman"/>
          <w:sz w:val="24"/>
          <w:szCs w:val="24"/>
        </w:rPr>
      </w:pPr>
      <w:r w:rsidRPr="00E1716A">
        <w:rPr>
          <w:rFonts w:ascii="Times New Roman" w:hAnsi="Times New Roman" w:cs="Times New Roman"/>
          <w:sz w:val="24"/>
          <w:szCs w:val="24"/>
        </w:rPr>
        <w:t>Contribuyentes y Responsables empadronados en el Registro Municipal de Prestadores del Servicio de Telefonía y Telecomunicaciones.</w:t>
      </w:r>
    </w:p>
    <w:p w:rsidR="00550565" w:rsidRPr="00E1716A" w:rsidRDefault="00550565" w:rsidP="005F2CC1">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Por estructura de soporte emplazada en vía publica en zonas aptas….… </w:t>
      </w:r>
      <w:r w:rsidRPr="00E1716A">
        <w:rPr>
          <w:rFonts w:ascii="Times New Roman" w:hAnsi="Times New Roman" w:cs="Times New Roman"/>
          <w:b/>
          <w:sz w:val="24"/>
          <w:szCs w:val="24"/>
        </w:rPr>
        <w:t>2.700,00 m x mes</w:t>
      </w:r>
      <w:r w:rsidRPr="00E1716A">
        <w:rPr>
          <w:rFonts w:ascii="Times New Roman" w:hAnsi="Times New Roman" w:cs="Times New Roman"/>
          <w:sz w:val="24"/>
          <w:szCs w:val="24"/>
        </w:rPr>
        <w:t>.-El pago de la inspección de las Estructuras soporte de antenas, será por cada contribuyente y/o</w:t>
      </w:r>
      <w:r w:rsidR="005F2CC1" w:rsidRPr="00E1716A">
        <w:rPr>
          <w:rFonts w:ascii="Times New Roman" w:hAnsi="Times New Roman" w:cs="Times New Roman"/>
          <w:sz w:val="24"/>
          <w:szCs w:val="24"/>
        </w:rPr>
        <w:t xml:space="preserve"> </w:t>
      </w:r>
      <w:r w:rsidRPr="00E1716A">
        <w:rPr>
          <w:rFonts w:ascii="Times New Roman" w:hAnsi="Times New Roman" w:cs="Times New Roman"/>
          <w:sz w:val="24"/>
          <w:szCs w:val="24"/>
        </w:rPr>
        <w:t>responsable del uso de cada Estructura portante, ya sea en Modalidad Exclusiva o en Modalidad Compartida.</w:t>
      </w:r>
    </w:p>
    <w:p w:rsidR="0064508B" w:rsidRPr="00E1716A" w:rsidRDefault="0064508B" w:rsidP="00550565">
      <w:pPr>
        <w:pStyle w:val="Prrafodelista"/>
        <w:jc w:val="both"/>
        <w:rPr>
          <w:rFonts w:ascii="Times New Roman" w:hAnsi="Times New Roman" w:cs="Times New Roman"/>
          <w:sz w:val="24"/>
          <w:szCs w:val="24"/>
        </w:rPr>
      </w:pPr>
    </w:p>
    <w:p w:rsidR="0064508B" w:rsidRPr="00E1716A" w:rsidRDefault="0064508B" w:rsidP="00550565">
      <w:pPr>
        <w:pStyle w:val="Prrafodelista"/>
        <w:jc w:val="both"/>
        <w:rPr>
          <w:rFonts w:ascii="Times New Roman" w:hAnsi="Times New Roman" w:cs="Times New Roman"/>
          <w:sz w:val="24"/>
          <w:szCs w:val="24"/>
        </w:rPr>
      </w:pPr>
    </w:p>
    <w:p w:rsidR="0064508B" w:rsidRPr="00E1716A" w:rsidRDefault="0064508B" w:rsidP="0064508B">
      <w:pPr>
        <w:pStyle w:val="Prrafodelista"/>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XXII</w:t>
      </w:r>
    </w:p>
    <w:p w:rsidR="0064508B" w:rsidRPr="00E1716A" w:rsidRDefault="0064508B" w:rsidP="0064508B">
      <w:pPr>
        <w:pStyle w:val="Prrafodelista"/>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TASA DE SEGURIDAD</w:t>
      </w:r>
    </w:p>
    <w:p w:rsidR="0064508B" w:rsidRPr="00E1716A" w:rsidRDefault="0064508B" w:rsidP="0064508B">
      <w:pPr>
        <w:pStyle w:val="Prrafodelista"/>
        <w:jc w:val="center"/>
        <w:rPr>
          <w:rFonts w:ascii="Times New Roman" w:hAnsi="Times New Roman" w:cs="Times New Roman"/>
          <w:b/>
          <w:sz w:val="24"/>
          <w:szCs w:val="24"/>
          <w:u w:val="single"/>
        </w:rPr>
      </w:pP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Los vencimientos de la Tasa de Seguridad para los siguientes contribuyentes:</w:t>
      </w:r>
    </w:p>
    <w:p w:rsidR="0064508B" w:rsidRPr="00E1716A" w:rsidRDefault="0064508B" w:rsidP="0064508B">
      <w:pPr>
        <w:pStyle w:val="Prrafodelista"/>
        <w:numPr>
          <w:ilvl w:val="0"/>
          <w:numId w:val="21"/>
        </w:numPr>
        <w:jc w:val="both"/>
        <w:rPr>
          <w:rFonts w:ascii="Times New Roman" w:hAnsi="Times New Roman" w:cs="Times New Roman"/>
          <w:sz w:val="24"/>
          <w:szCs w:val="24"/>
        </w:rPr>
      </w:pPr>
      <w:r w:rsidRPr="00E1716A">
        <w:rPr>
          <w:rFonts w:ascii="Times New Roman" w:hAnsi="Times New Roman" w:cs="Times New Roman"/>
          <w:sz w:val="24"/>
          <w:szCs w:val="24"/>
        </w:rPr>
        <w:t xml:space="preserve">1) los titulares del dominio de los inmuebles urbanos con exclusión de los nudos propietarios.- </w:t>
      </w:r>
    </w:p>
    <w:p w:rsidR="0064508B" w:rsidRPr="00E1716A" w:rsidRDefault="0064508B" w:rsidP="0064508B">
      <w:pPr>
        <w:ind w:left="720"/>
        <w:jc w:val="both"/>
        <w:rPr>
          <w:rFonts w:ascii="Times New Roman" w:hAnsi="Times New Roman" w:cs="Times New Roman"/>
          <w:sz w:val="24"/>
          <w:szCs w:val="24"/>
        </w:rPr>
      </w:pPr>
      <w:r w:rsidRPr="00E1716A">
        <w:rPr>
          <w:rFonts w:ascii="Times New Roman" w:hAnsi="Times New Roman" w:cs="Times New Roman"/>
          <w:sz w:val="24"/>
          <w:szCs w:val="24"/>
        </w:rPr>
        <w:t>A – 2) Los usufructuarios.-</w:t>
      </w: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A – 3) Los poseedores a título de dueño del ejido urbano</w:t>
      </w:r>
    </w:p>
    <w:p w:rsidR="0064508B" w:rsidRPr="00E1716A" w:rsidRDefault="0064508B" w:rsidP="0064508B">
      <w:pPr>
        <w:pStyle w:val="Prrafodelista"/>
        <w:jc w:val="both"/>
        <w:rPr>
          <w:rFonts w:ascii="Times New Roman" w:hAnsi="Times New Roman" w:cs="Times New Roman"/>
          <w:sz w:val="24"/>
          <w:szCs w:val="24"/>
        </w:rPr>
      </w:pP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B -1) Los titulares de dominio de los inmuebles rurales; con exclusión de los nudos propietarios.</w:t>
      </w: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lastRenderedPageBreak/>
        <w:t>B – 2) Los usufructuarios.-</w:t>
      </w: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B – 3) Los poseedores a título de dueño del sector rural.-</w:t>
      </w:r>
    </w:p>
    <w:p w:rsidR="0064508B" w:rsidRPr="00E1716A" w:rsidRDefault="0064508B" w:rsidP="0064508B">
      <w:pPr>
        <w:pStyle w:val="Prrafodelista"/>
        <w:jc w:val="both"/>
        <w:rPr>
          <w:rFonts w:ascii="Times New Roman" w:hAnsi="Times New Roman" w:cs="Times New Roman"/>
          <w:sz w:val="24"/>
          <w:szCs w:val="24"/>
        </w:rPr>
      </w:pP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De  la  ordenanza  fiscal,  coincidirán  con  los  establecidos  para  la  tasa  de  limpieza  y  conservación  de  la vía pública y mejorada de la red vial respectivamente.-</w:t>
      </w: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Los contribuyentes indicados en el inciso A abonarán una tasa equivalente al 15 % de lo determinado para la Tasa por Servicios Generales.-</w:t>
      </w:r>
    </w:p>
    <w:p w:rsidR="0064508B" w:rsidRPr="00E1716A" w:rsidRDefault="0064508B" w:rsidP="0064508B">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Los contribuyentes indicados en el inciso B abonarán una tasa equivalente al 15% de lo determinado para la Tasa por Conservación, Reparación y Mejorado de la Red Vial.-</w:t>
      </w:r>
    </w:p>
    <w:p w:rsidR="004D472A" w:rsidRPr="00E1716A" w:rsidRDefault="004D472A" w:rsidP="0064508B">
      <w:pPr>
        <w:pStyle w:val="Prrafodelista"/>
        <w:jc w:val="both"/>
        <w:rPr>
          <w:rFonts w:ascii="Times New Roman" w:hAnsi="Times New Roman" w:cs="Times New Roman"/>
          <w:sz w:val="24"/>
          <w:szCs w:val="24"/>
        </w:rPr>
      </w:pPr>
    </w:p>
    <w:p w:rsidR="004D472A" w:rsidRPr="00E1716A" w:rsidRDefault="004D472A" w:rsidP="004D472A">
      <w:pPr>
        <w:pStyle w:val="Prrafodelista"/>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XXIII</w:t>
      </w:r>
    </w:p>
    <w:p w:rsidR="0064508B" w:rsidRPr="00E1716A" w:rsidRDefault="004D472A" w:rsidP="004D472A">
      <w:pPr>
        <w:pStyle w:val="Prrafodelista"/>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DEL PAGO ANUAL</w:t>
      </w:r>
    </w:p>
    <w:p w:rsidR="005F2CC1" w:rsidRPr="00E1716A" w:rsidRDefault="005F2CC1" w:rsidP="004D472A">
      <w:pPr>
        <w:pStyle w:val="Prrafodelista"/>
        <w:jc w:val="center"/>
        <w:rPr>
          <w:rFonts w:ascii="Times New Roman" w:hAnsi="Times New Roman" w:cs="Times New Roman"/>
          <w:b/>
          <w:sz w:val="24"/>
          <w:szCs w:val="24"/>
          <w:u w:val="single"/>
        </w:rPr>
      </w:pPr>
    </w:p>
    <w:p w:rsidR="004D472A" w:rsidRPr="00E1716A" w:rsidRDefault="004D472A" w:rsidP="004D472A">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Para  el  caso  de  las  Tasas  por  Servicios  Generales, Seguridad,  Conservación,  Reparación  y  Mejorado  de  la Red  Vial  Municipal  y  de  Seguridad  e  Higiene  se  faculta  al  Departamento  Ejecutivo  a  establecer  un descuento adicional por pago total anual del ejercicio calendario vigente, que será de: </w:t>
      </w:r>
    </w:p>
    <w:p w:rsidR="004D472A" w:rsidRPr="00E1716A" w:rsidRDefault="004D472A" w:rsidP="004D472A">
      <w:pPr>
        <w:pStyle w:val="Prrafodelista"/>
        <w:jc w:val="both"/>
        <w:rPr>
          <w:rFonts w:ascii="Times New Roman" w:hAnsi="Times New Roman" w:cs="Times New Roman"/>
          <w:sz w:val="24"/>
          <w:szCs w:val="24"/>
        </w:rPr>
      </w:pPr>
    </w:p>
    <w:p w:rsidR="004D472A" w:rsidRPr="00E1716A" w:rsidRDefault="004D472A" w:rsidP="004D472A">
      <w:pPr>
        <w:pStyle w:val="Prrafodelista"/>
        <w:rPr>
          <w:rFonts w:ascii="Times New Roman" w:hAnsi="Times New Roman" w:cs="Times New Roman"/>
          <w:sz w:val="24"/>
          <w:szCs w:val="24"/>
        </w:rPr>
      </w:pPr>
      <w:r w:rsidRPr="00E1716A">
        <w:rPr>
          <w:rFonts w:ascii="Times New Roman" w:hAnsi="Times New Roman" w:cs="Times New Roman"/>
          <w:sz w:val="24"/>
          <w:szCs w:val="24"/>
        </w:rPr>
        <w:t>5% cuando cancele los seis bimestres en la primera cuota.</w:t>
      </w:r>
    </w:p>
    <w:p w:rsidR="004D472A" w:rsidRPr="00E1716A" w:rsidRDefault="004D472A" w:rsidP="004D472A">
      <w:pPr>
        <w:pStyle w:val="Prrafodelista"/>
        <w:rPr>
          <w:rFonts w:ascii="Times New Roman" w:hAnsi="Times New Roman" w:cs="Times New Roman"/>
          <w:sz w:val="24"/>
          <w:szCs w:val="24"/>
        </w:rPr>
      </w:pPr>
      <w:r w:rsidRPr="00E1716A">
        <w:rPr>
          <w:rFonts w:ascii="Times New Roman" w:hAnsi="Times New Roman" w:cs="Times New Roman"/>
          <w:sz w:val="24"/>
          <w:szCs w:val="24"/>
        </w:rPr>
        <w:t xml:space="preserve">4% cuando cancele los cinco bimestres en la segunda cuota. </w:t>
      </w:r>
    </w:p>
    <w:p w:rsidR="004D472A" w:rsidRPr="00E1716A" w:rsidRDefault="004D472A" w:rsidP="004D472A">
      <w:pPr>
        <w:pStyle w:val="Prrafodelista"/>
        <w:rPr>
          <w:rFonts w:ascii="Times New Roman" w:hAnsi="Times New Roman" w:cs="Times New Roman"/>
          <w:sz w:val="24"/>
          <w:szCs w:val="24"/>
        </w:rPr>
      </w:pPr>
      <w:r w:rsidRPr="00E1716A">
        <w:rPr>
          <w:rFonts w:ascii="Times New Roman" w:hAnsi="Times New Roman" w:cs="Times New Roman"/>
          <w:sz w:val="24"/>
          <w:szCs w:val="24"/>
        </w:rPr>
        <w:t>3% cuando cancele los cuatro bimestres en la tercera cuota.</w:t>
      </w:r>
    </w:p>
    <w:p w:rsidR="004D472A" w:rsidRPr="00E1716A" w:rsidRDefault="004D472A" w:rsidP="004D472A">
      <w:pPr>
        <w:pStyle w:val="Prrafodelista"/>
        <w:rPr>
          <w:rFonts w:ascii="Times New Roman" w:hAnsi="Times New Roman" w:cs="Times New Roman"/>
          <w:sz w:val="24"/>
          <w:szCs w:val="24"/>
        </w:rPr>
      </w:pPr>
      <w:r w:rsidRPr="00E1716A">
        <w:rPr>
          <w:rFonts w:ascii="Times New Roman" w:hAnsi="Times New Roman" w:cs="Times New Roman"/>
          <w:sz w:val="24"/>
          <w:szCs w:val="24"/>
        </w:rPr>
        <w:t>2% cuando cancele los tres bimestres en la cuarta cuota.</w:t>
      </w:r>
    </w:p>
    <w:p w:rsidR="004D472A" w:rsidRPr="00E1716A" w:rsidRDefault="004D472A" w:rsidP="004D472A">
      <w:pPr>
        <w:pStyle w:val="Prrafodelista"/>
        <w:rPr>
          <w:rFonts w:ascii="Times New Roman" w:hAnsi="Times New Roman" w:cs="Times New Roman"/>
          <w:sz w:val="24"/>
          <w:szCs w:val="24"/>
        </w:rPr>
      </w:pPr>
      <w:r w:rsidRPr="00E1716A">
        <w:rPr>
          <w:rFonts w:ascii="Times New Roman" w:hAnsi="Times New Roman" w:cs="Times New Roman"/>
          <w:sz w:val="24"/>
          <w:szCs w:val="24"/>
        </w:rPr>
        <w:t>1% cuando cancele los dos bimestres en la quinta cuota.</w:t>
      </w:r>
    </w:p>
    <w:p w:rsidR="004D472A" w:rsidRPr="00E1716A" w:rsidRDefault="00D57A7B" w:rsidP="004D472A">
      <w:pPr>
        <w:pStyle w:val="Prrafodelista"/>
        <w:rPr>
          <w:rFonts w:ascii="Times New Roman" w:hAnsi="Times New Roman" w:cs="Times New Roman"/>
          <w:sz w:val="24"/>
          <w:szCs w:val="24"/>
        </w:rPr>
      </w:pPr>
      <w:r w:rsidRPr="00E1716A">
        <w:rPr>
          <w:rFonts w:ascii="Times New Roman" w:hAnsi="Times New Roman" w:cs="Times New Roman"/>
          <w:sz w:val="24"/>
          <w:szCs w:val="24"/>
        </w:rPr>
        <w:t>S</w:t>
      </w:r>
      <w:r w:rsidR="004D472A" w:rsidRPr="00E1716A">
        <w:rPr>
          <w:rFonts w:ascii="Times New Roman" w:hAnsi="Times New Roman" w:cs="Times New Roman"/>
          <w:sz w:val="24"/>
          <w:szCs w:val="24"/>
        </w:rPr>
        <w:t>olamente corresponderá el descuento cuando el pago se realice dentro de las fechas de vencimiento fijadas para cada cuota.</w:t>
      </w:r>
    </w:p>
    <w:p w:rsidR="004D472A" w:rsidRPr="00E1716A" w:rsidRDefault="004D472A" w:rsidP="004D472A">
      <w:pPr>
        <w:pStyle w:val="Prrafodelista"/>
        <w:rPr>
          <w:rFonts w:ascii="Times New Roman" w:hAnsi="Times New Roman" w:cs="Times New Roman"/>
          <w:sz w:val="24"/>
          <w:szCs w:val="24"/>
        </w:rPr>
      </w:pPr>
    </w:p>
    <w:p w:rsidR="004D472A" w:rsidRPr="00E1716A" w:rsidRDefault="004D472A" w:rsidP="004D472A">
      <w:pPr>
        <w:pStyle w:val="Prrafodelista"/>
        <w:rPr>
          <w:rFonts w:ascii="Times New Roman" w:hAnsi="Times New Roman" w:cs="Times New Roman"/>
          <w:sz w:val="24"/>
          <w:szCs w:val="24"/>
        </w:rPr>
      </w:pPr>
    </w:p>
    <w:p w:rsidR="004D472A" w:rsidRPr="00E1716A" w:rsidRDefault="004D472A" w:rsidP="004D472A">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 xml:space="preserve">Los contribuyentes que al momento de la aprobación de la presente ordenanza hayan abonado el anticipo de la Tasa por </w:t>
      </w:r>
      <w:proofErr w:type="spellStart"/>
      <w:r w:rsidRPr="00E1716A">
        <w:rPr>
          <w:rFonts w:ascii="Times New Roman" w:hAnsi="Times New Roman" w:cs="Times New Roman"/>
          <w:sz w:val="24"/>
          <w:szCs w:val="24"/>
        </w:rPr>
        <w:t>Conservaciòn</w:t>
      </w:r>
      <w:proofErr w:type="spellEnd"/>
      <w:r w:rsidRPr="00E1716A">
        <w:rPr>
          <w:rFonts w:ascii="Times New Roman" w:hAnsi="Times New Roman" w:cs="Times New Roman"/>
          <w:sz w:val="24"/>
          <w:szCs w:val="24"/>
        </w:rPr>
        <w:t xml:space="preserve">, </w:t>
      </w:r>
      <w:proofErr w:type="spellStart"/>
      <w:r w:rsidRPr="00E1716A">
        <w:rPr>
          <w:rFonts w:ascii="Times New Roman" w:hAnsi="Times New Roman" w:cs="Times New Roman"/>
          <w:sz w:val="24"/>
          <w:szCs w:val="24"/>
        </w:rPr>
        <w:t>Reparaciòn</w:t>
      </w:r>
      <w:proofErr w:type="spellEnd"/>
      <w:r w:rsidRPr="00E1716A">
        <w:rPr>
          <w:rFonts w:ascii="Times New Roman" w:hAnsi="Times New Roman" w:cs="Times New Roman"/>
          <w:sz w:val="24"/>
          <w:szCs w:val="24"/>
        </w:rPr>
        <w:t xml:space="preserve"> y Mejorado de la  Red Vial y/o de Seguridad e Higiene, podrán gozar del beneficio del descuento del 5 % por el pago de las 5 cuotas restantes.</w:t>
      </w:r>
    </w:p>
    <w:p w:rsidR="002E31EA" w:rsidRPr="00E1716A" w:rsidRDefault="002E31EA" w:rsidP="004D472A">
      <w:pPr>
        <w:pStyle w:val="Prrafodelista"/>
        <w:jc w:val="both"/>
        <w:rPr>
          <w:rFonts w:ascii="Times New Roman" w:hAnsi="Times New Roman" w:cs="Times New Roman"/>
          <w:sz w:val="24"/>
          <w:szCs w:val="24"/>
        </w:rPr>
      </w:pPr>
    </w:p>
    <w:p w:rsidR="002E31EA" w:rsidRPr="00E1716A" w:rsidRDefault="002E31EA" w:rsidP="002E31EA">
      <w:pPr>
        <w:pStyle w:val="Prrafodelista"/>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CAPITULO XXIV</w:t>
      </w:r>
    </w:p>
    <w:p w:rsidR="002E31EA" w:rsidRPr="00E1716A" w:rsidRDefault="002E31EA" w:rsidP="002E31EA">
      <w:pPr>
        <w:pStyle w:val="Prrafodelista"/>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DEL BENEFICIO POR BUEN CUMPLIMIENTO</w:t>
      </w:r>
    </w:p>
    <w:p w:rsidR="002E31EA" w:rsidRPr="00E1716A" w:rsidRDefault="002E31EA" w:rsidP="002E31EA">
      <w:pPr>
        <w:pStyle w:val="Prrafodelista"/>
        <w:jc w:val="center"/>
        <w:rPr>
          <w:rFonts w:ascii="Times New Roman" w:hAnsi="Times New Roman" w:cs="Times New Roman"/>
          <w:b/>
          <w:sz w:val="24"/>
          <w:szCs w:val="24"/>
          <w:u w:val="single"/>
        </w:rPr>
      </w:pPr>
    </w:p>
    <w:p w:rsidR="002E31EA" w:rsidRPr="00E1716A" w:rsidRDefault="002E31EA" w:rsidP="002E31EA">
      <w:pPr>
        <w:pStyle w:val="Prrafodelista"/>
        <w:jc w:val="both"/>
        <w:rPr>
          <w:rFonts w:ascii="Times New Roman" w:hAnsi="Times New Roman" w:cs="Times New Roman"/>
          <w:sz w:val="24"/>
          <w:szCs w:val="24"/>
        </w:rPr>
      </w:pPr>
      <w:r w:rsidRPr="00E1716A">
        <w:rPr>
          <w:rFonts w:ascii="Times New Roman" w:hAnsi="Times New Roman" w:cs="Times New Roman"/>
          <w:sz w:val="24"/>
          <w:szCs w:val="24"/>
        </w:rPr>
        <w:t>Determínese un descuento por buen cumplimiento del 15% (quince por ciento) para aquellos contribuyentes que se encuentren al día en el pago de las tasas y derechos municipales de las siguientes contribuciones: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Limpieza y Conservación de la Vía Pública de la Tasa por Servicios Generales;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Contribuyentes incluidos en  la Zona 4 de la Tasa por Servicios Generales;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Tasa de Seguridad;</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Tasa por Conservación, Reparación y Mejorado de la Red Vial Municipal; y</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Tasa de Seguridad e Higiene</w:t>
      </w:r>
    </w:p>
    <w:p w:rsidR="002E31EA" w:rsidRPr="00E1716A" w:rsidRDefault="002E31EA" w:rsidP="002E31EA">
      <w:pPr>
        <w:pStyle w:val="Prrafodelista"/>
        <w:ind w:left="1080"/>
        <w:jc w:val="both"/>
        <w:rPr>
          <w:rFonts w:ascii="Times New Roman" w:hAnsi="Times New Roman" w:cs="Times New Roman"/>
          <w:sz w:val="24"/>
          <w:szCs w:val="24"/>
        </w:rPr>
      </w:pPr>
    </w:p>
    <w:p w:rsidR="002E31EA" w:rsidRPr="00E1716A" w:rsidRDefault="002E31EA" w:rsidP="002E31EA">
      <w:pPr>
        <w:jc w:val="both"/>
        <w:rPr>
          <w:rFonts w:ascii="Times New Roman" w:hAnsi="Times New Roman" w:cs="Times New Roman"/>
          <w:sz w:val="24"/>
          <w:szCs w:val="24"/>
        </w:rPr>
      </w:pPr>
      <w:r w:rsidRPr="00E1716A">
        <w:rPr>
          <w:rFonts w:ascii="Times New Roman" w:hAnsi="Times New Roman" w:cs="Times New Roman"/>
          <w:sz w:val="24"/>
          <w:szCs w:val="24"/>
        </w:rPr>
        <w:t>Determínese un descuento por empadronamiento con clave única de identificación municipal del 5% (cinco por  ciento)  para  aquellos  contribuyentes  que  se  encuentren  al  día  en  el  pago  de  las  tasas  y  derechos municipales de las siguientes contribuciones: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Limpieza y Conservación de la Vía Pública de la Tasa por Servicios Generales;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Contribuyentes incluidos en  la Zona 4 de la Tasa por Servicios Generales;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Tasa de Seguridad;</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Tasa por Conservación, Reparación y Mejorado de la Red Vial Municipal; y</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Tasa de Seguridad e Higiene</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Impuesto automotor municipalizado</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Patentes de rodados</w:t>
      </w:r>
    </w:p>
    <w:p w:rsidR="002E31EA" w:rsidRPr="00E1716A" w:rsidRDefault="002E31EA" w:rsidP="002E31EA">
      <w:pPr>
        <w:pStyle w:val="Prrafodelista"/>
        <w:numPr>
          <w:ilvl w:val="0"/>
          <w:numId w:val="22"/>
        </w:numPr>
        <w:jc w:val="both"/>
        <w:rPr>
          <w:rFonts w:ascii="Times New Roman" w:hAnsi="Times New Roman" w:cs="Times New Roman"/>
          <w:sz w:val="24"/>
          <w:szCs w:val="24"/>
        </w:rPr>
      </w:pPr>
      <w:r w:rsidRPr="00E1716A">
        <w:rPr>
          <w:rFonts w:ascii="Times New Roman" w:hAnsi="Times New Roman" w:cs="Times New Roman"/>
          <w:sz w:val="24"/>
          <w:szCs w:val="24"/>
        </w:rPr>
        <w:t>Derechos de cementerio</w:t>
      </w:r>
    </w:p>
    <w:p w:rsidR="002E31EA" w:rsidRPr="00E1716A" w:rsidRDefault="002E31EA" w:rsidP="002E31EA">
      <w:pPr>
        <w:pStyle w:val="Prrafodelista"/>
        <w:ind w:left="1080"/>
        <w:jc w:val="both"/>
        <w:rPr>
          <w:rFonts w:ascii="Times New Roman" w:hAnsi="Times New Roman" w:cs="Times New Roman"/>
          <w:sz w:val="24"/>
          <w:szCs w:val="24"/>
        </w:rPr>
      </w:pPr>
    </w:p>
    <w:p w:rsidR="002E31EA" w:rsidRPr="00E1716A" w:rsidRDefault="002E31EA" w:rsidP="002E31EA">
      <w:pPr>
        <w:jc w:val="center"/>
        <w:rPr>
          <w:rFonts w:ascii="Times New Roman" w:hAnsi="Times New Roman" w:cs="Times New Roman"/>
          <w:b/>
          <w:sz w:val="24"/>
          <w:szCs w:val="24"/>
          <w:u w:val="single"/>
        </w:rPr>
      </w:pPr>
      <w:r w:rsidRPr="00E1716A">
        <w:rPr>
          <w:rFonts w:ascii="Times New Roman" w:hAnsi="Times New Roman" w:cs="Times New Roman"/>
          <w:b/>
          <w:sz w:val="24"/>
          <w:szCs w:val="24"/>
          <w:u w:val="single"/>
        </w:rPr>
        <w:t>DISPOSICIONES GENERALES</w:t>
      </w:r>
    </w:p>
    <w:p w:rsidR="002E31EA" w:rsidRPr="00E1716A" w:rsidRDefault="002E31EA" w:rsidP="002E31EA">
      <w:pPr>
        <w:jc w:val="both"/>
        <w:rPr>
          <w:rFonts w:ascii="Times New Roman" w:hAnsi="Times New Roman" w:cs="Times New Roman"/>
          <w:sz w:val="24"/>
          <w:szCs w:val="24"/>
        </w:rPr>
      </w:pPr>
      <w:r w:rsidRPr="00E1716A">
        <w:rPr>
          <w:rFonts w:ascii="Times New Roman" w:hAnsi="Times New Roman" w:cs="Times New Roman"/>
          <w:sz w:val="24"/>
          <w:szCs w:val="24"/>
        </w:rPr>
        <w:t>Todos los capítulos, los importes y los cálculos de la Ordenanza Impositiva están expresados en módulos (m) con sus respectivos centésimos.</w:t>
      </w:r>
    </w:p>
    <w:p w:rsidR="002E31EA" w:rsidRPr="00E1716A" w:rsidRDefault="002E31EA" w:rsidP="002E31EA">
      <w:pPr>
        <w:jc w:val="both"/>
        <w:rPr>
          <w:rFonts w:ascii="Times New Roman" w:hAnsi="Times New Roman" w:cs="Times New Roman"/>
          <w:sz w:val="24"/>
          <w:szCs w:val="24"/>
        </w:rPr>
      </w:pPr>
      <w:r w:rsidRPr="00E1716A">
        <w:rPr>
          <w:rFonts w:ascii="Times New Roman" w:hAnsi="Times New Roman" w:cs="Times New Roman"/>
          <w:sz w:val="24"/>
          <w:szCs w:val="24"/>
        </w:rPr>
        <w:t>Se fija el valor del módulo en PESOS Uno con 00/100 ($ 1,00).</w:t>
      </w:r>
    </w:p>
    <w:p w:rsidR="002E31EA" w:rsidRDefault="002E31EA" w:rsidP="002E31EA">
      <w:pPr>
        <w:jc w:val="both"/>
        <w:rPr>
          <w:rFonts w:ascii="Times New Roman" w:hAnsi="Times New Roman" w:cs="Times New Roman"/>
          <w:sz w:val="24"/>
          <w:szCs w:val="24"/>
        </w:rPr>
      </w:pPr>
      <w:r w:rsidRPr="00E1716A">
        <w:rPr>
          <w:rFonts w:ascii="Times New Roman" w:hAnsi="Times New Roman" w:cs="Times New Roman"/>
          <w:sz w:val="24"/>
          <w:szCs w:val="24"/>
        </w:rPr>
        <w:t>Todas las disposiciones y valores establecidos en la presente Ordenanza serán de aplicación a partir de su promulgación.</w:t>
      </w:r>
    </w:p>
    <w:p w:rsidR="008C7790" w:rsidRDefault="008C7790" w:rsidP="002E31EA">
      <w:pPr>
        <w:jc w:val="both"/>
        <w:rPr>
          <w:rFonts w:ascii="Times New Roman" w:hAnsi="Times New Roman" w:cs="Times New Roman"/>
          <w:sz w:val="24"/>
          <w:szCs w:val="24"/>
        </w:rPr>
      </w:pPr>
      <w:r>
        <w:rPr>
          <w:rFonts w:ascii="Times New Roman" w:hAnsi="Times New Roman" w:cs="Times New Roman"/>
          <w:sz w:val="24"/>
          <w:szCs w:val="24"/>
        </w:rPr>
        <w:t xml:space="preserve">Comuníquese al D.E., al Honorable Tribunal de Cuentas de la </w:t>
      </w:r>
      <w:proofErr w:type="spellStart"/>
      <w:r>
        <w:rPr>
          <w:rFonts w:ascii="Times New Roman" w:hAnsi="Times New Roman" w:cs="Times New Roman"/>
          <w:sz w:val="24"/>
          <w:szCs w:val="24"/>
        </w:rPr>
        <w:t>Pcia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Bs. As. Regístrese y archívese.-</w:t>
      </w:r>
    </w:p>
    <w:p w:rsidR="008C7790" w:rsidRDefault="008C7790" w:rsidP="002E31EA">
      <w:pPr>
        <w:jc w:val="both"/>
        <w:rPr>
          <w:rFonts w:ascii="Times New Roman" w:hAnsi="Times New Roman" w:cs="Times New Roman"/>
          <w:b/>
          <w:i/>
          <w:sz w:val="24"/>
          <w:szCs w:val="24"/>
        </w:rPr>
      </w:pPr>
      <w:r w:rsidRPr="008C7790">
        <w:rPr>
          <w:rFonts w:ascii="Times New Roman" w:hAnsi="Times New Roman" w:cs="Times New Roman"/>
          <w:b/>
          <w:i/>
          <w:sz w:val="24"/>
          <w:szCs w:val="24"/>
        </w:rPr>
        <w:t xml:space="preserve">DADA EN LA SALA DE SESIONES DEL HONORABLE CONCEJO DELIBERANTE A LOS </w:t>
      </w:r>
      <w:r w:rsidR="00A03490">
        <w:rPr>
          <w:rFonts w:ascii="Times New Roman" w:hAnsi="Times New Roman" w:cs="Times New Roman"/>
          <w:b/>
          <w:i/>
          <w:sz w:val="24"/>
          <w:szCs w:val="24"/>
        </w:rPr>
        <w:t xml:space="preserve">VEINTICINCO DIAS DEL MES DE FEBRERO DE DOS MIL </w:t>
      </w:r>
      <w:r w:rsidRPr="008C7790">
        <w:rPr>
          <w:rFonts w:ascii="Times New Roman" w:hAnsi="Times New Roman" w:cs="Times New Roman"/>
          <w:b/>
          <w:i/>
          <w:sz w:val="24"/>
          <w:szCs w:val="24"/>
        </w:rPr>
        <w:t>DIECISEIS.-</w:t>
      </w:r>
    </w:p>
    <w:p w:rsidR="00A03490" w:rsidRPr="00A03490" w:rsidRDefault="00A03490" w:rsidP="002E31EA">
      <w:pPr>
        <w:jc w:val="both"/>
        <w:rPr>
          <w:rFonts w:ascii="Times New Roman" w:hAnsi="Times New Roman" w:cs="Times New Roman"/>
          <w:sz w:val="24"/>
          <w:szCs w:val="24"/>
          <w:u w:val="single"/>
        </w:rPr>
      </w:pPr>
      <w:r w:rsidRPr="00A03490">
        <w:rPr>
          <w:rFonts w:ascii="Times New Roman" w:hAnsi="Times New Roman" w:cs="Times New Roman"/>
          <w:sz w:val="24"/>
          <w:szCs w:val="24"/>
          <w:u w:val="single"/>
        </w:rPr>
        <w:t>Registrada bajo el n°</w:t>
      </w:r>
      <w:r w:rsidR="001F0D12">
        <w:rPr>
          <w:rFonts w:ascii="Times New Roman" w:hAnsi="Times New Roman" w:cs="Times New Roman"/>
          <w:sz w:val="24"/>
          <w:szCs w:val="24"/>
          <w:u w:val="single"/>
        </w:rPr>
        <w:t>2334/16.-</w:t>
      </w:r>
    </w:p>
    <w:sectPr w:rsidR="00A03490" w:rsidRPr="00A03490" w:rsidSect="001E72E5">
      <w:headerReference w:type="default" r:id="rId7"/>
      <w:pgSz w:w="11906" w:h="16838" w:code="9"/>
      <w:pgMar w:top="28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53" w:rsidRDefault="00771A53" w:rsidP="001E72E5">
      <w:pPr>
        <w:spacing w:after="0" w:line="240" w:lineRule="auto"/>
      </w:pPr>
      <w:r>
        <w:separator/>
      </w:r>
    </w:p>
  </w:endnote>
  <w:endnote w:type="continuationSeparator" w:id="1">
    <w:p w:rsidR="00771A53" w:rsidRDefault="00771A53" w:rsidP="001E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53" w:rsidRDefault="00771A53" w:rsidP="001E72E5">
      <w:pPr>
        <w:spacing w:after="0" w:line="240" w:lineRule="auto"/>
      </w:pPr>
      <w:r>
        <w:separator/>
      </w:r>
    </w:p>
  </w:footnote>
  <w:footnote w:type="continuationSeparator" w:id="1">
    <w:p w:rsidR="00771A53" w:rsidRDefault="00771A53" w:rsidP="001E7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3" w:rsidRDefault="00771A53">
    <w:pPr>
      <w:pStyle w:val="Encabezado"/>
      <w:rPr>
        <w:noProof/>
        <w:lang w:val="en-US"/>
      </w:rPr>
    </w:pPr>
  </w:p>
  <w:p w:rsidR="00771A53" w:rsidRDefault="00771A53">
    <w:pPr>
      <w:pStyle w:val="Encabezado"/>
      <w:rPr>
        <w:noProof/>
        <w:lang w:val="en-US"/>
      </w:rPr>
    </w:pPr>
  </w:p>
  <w:p w:rsidR="00771A53" w:rsidRDefault="00771A53">
    <w:pPr>
      <w:pStyle w:val="Encabezado"/>
      <w:rPr>
        <w:noProof/>
        <w:lang w:val="en-US"/>
      </w:rPr>
    </w:pPr>
  </w:p>
  <w:p w:rsidR="00771A53" w:rsidRDefault="00771A53">
    <w:pPr>
      <w:pStyle w:val="Encabezado"/>
      <w:rPr>
        <w:noProof/>
        <w:lang w:val="en-US"/>
      </w:rPr>
    </w:pPr>
  </w:p>
  <w:p w:rsidR="00771A53" w:rsidRDefault="00771A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F16"/>
    <w:multiLevelType w:val="hybridMultilevel"/>
    <w:tmpl w:val="41665DC4"/>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8B1DDE"/>
    <w:multiLevelType w:val="hybridMultilevel"/>
    <w:tmpl w:val="3780A4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735BBB"/>
    <w:multiLevelType w:val="hybridMultilevel"/>
    <w:tmpl w:val="A25408CC"/>
    <w:lvl w:ilvl="0" w:tplc="4CD849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B7562E"/>
    <w:multiLevelType w:val="hybridMultilevel"/>
    <w:tmpl w:val="4F84CE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3937C1"/>
    <w:multiLevelType w:val="hybridMultilevel"/>
    <w:tmpl w:val="A1E6A02A"/>
    <w:lvl w:ilvl="0" w:tplc="80C44E7E">
      <w:start w:val="1"/>
      <w:numFmt w:val="upperRoman"/>
      <w:lvlText w:val="%1)"/>
      <w:lvlJc w:val="left"/>
      <w:pPr>
        <w:ind w:left="2880" w:hanging="72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5">
    <w:nsid w:val="25C002AE"/>
    <w:multiLevelType w:val="hybridMultilevel"/>
    <w:tmpl w:val="F216C34A"/>
    <w:lvl w:ilvl="0" w:tplc="61EAB3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5046D9"/>
    <w:multiLevelType w:val="hybridMultilevel"/>
    <w:tmpl w:val="89642A0C"/>
    <w:lvl w:ilvl="0" w:tplc="15E8DFD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DBF2EFD"/>
    <w:multiLevelType w:val="hybridMultilevel"/>
    <w:tmpl w:val="204C71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A37A99"/>
    <w:multiLevelType w:val="hybridMultilevel"/>
    <w:tmpl w:val="EB969432"/>
    <w:lvl w:ilvl="0" w:tplc="741A6610">
      <w:start w:val="1"/>
      <w:numFmt w:val="upperRoman"/>
      <w:lvlText w:val="%1)"/>
      <w:lvlJc w:val="left"/>
      <w:pPr>
        <w:ind w:left="2655" w:hanging="720"/>
      </w:pPr>
      <w:rPr>
        <w:rFonts w:hint="default"/>
      </w:rPr>
    </w:lvl>
    <w:lvl w:ilvl="1" w:tplc="0C0A0019" w:tentative="1">
      <w:start w:val="1"/>
      <w:numFmt w:val="lowerLetter"/>
      <w:lvlText w:val="%2."/>
      <w:lvlJc w:val="left"/>
      <w:pPr>
        <w:ind w:left="3015" w:hanging="360"/>
      </w:pPr>
    </w:lvl>
    <w:lvl w:ilvl="2" w:tplc="0C0A001B" w:tentative="1">
      <w:start w:val="1"/>
      <w:numFmt w:val="lowerRoman"/>
      <w:lvlText w:val="%3."/>
      <w:lvlJc w:val="right"/>
      <w:pPr>
        <w:ind w:left="3735" w:hanging="180"/>
      </w:pPr>
    </w:lvl>
    <w:lvl w:ilvl="3" w:tplc="0C0A000F" w:tentative="1">
      <w:start w:val="1"/>
      <w:numFmt w:val="decimal"/>
      <w:lvlText w:val="%4."/>
      <w:lvlJc w:val="left"/>
      <w:pPr>
        <w:ind w:left="4455" w:hanging="360"/>
      </w:pPr>
    </w:lvl>
    <w:lvl w:ilvl="4" w:tplc="0C0A0019" w:tentative="1">
      <w:start w:val="1"/>
      <w:numFmt w:val="lowerLetter"/>
      <w:lvlText w:val="%5."/>
      <w:lvlJc w:val="left"/>
      <w:pPr>
        <w:ind w:left="5175" w:hanging="360"/>
      </w:pPr>
    </w:lvl>
    <w:lvl w:ilvl="5" w:tplc="0C0A001B" w:tentative="1">
      <w:start w:val="1"/>
      <w:numFmt w:val="lowerRoman"/>
      <w:lvlText w:val="%6."/>
      <w:lvlJc w:val="right"/>
      <w:pPr>
        <w:ind w:left="5895" w:hanging="180"/>
      </w:pPr>
    </w:lvl>
    <w:lvl w:ilvl="6" w:tplc="0C0A000F" w:tentative="1">
      <w:start w:val="1"/>
      <w:numFmt w:val="decimal"/>
      <w:lvlText w:val="%7."/>
      <w:lvlJc w:val="left"/>
      <w:pPr>
        <w:ind w:left="6615" w:hanging="360"/>
      </w:pPr>
    </w:lvl>
    <w:lvl w:ilvl="7" w:tplc="0C0A0019" w:tentative="1">
      <w:start w:val="1"/>
      <w:numFmt w:val="lowerLetter"/>
      <w:lvlText w:val="%8."/>
      <w:lvlJc w:val="left"/>
      <w:pPr>
        <w:ind w:left="7335" w:hanging="360"/>
      </w:pPr>
    </w:lvl>
    <w:lvl w:ilvl="8" w:tplc="0C0A001B" w:tentative="1">
      <w:start w:val="1"/>
      <w:numFmt w:val="lowerRoman"/>
      <w:lvlText w:val="%9."/>
      <w:lvlJc w:val="right"/>
      <w:pPr>
        <w:ind w:left="8055" w:hanging="180"/>
      </w:pPr>
    </w:lvl>
  </w:abstractNum>
  <w:abstractNum w:abstractNumId="9">
    <w:nsid w:val="35D726AC"/>
    <w:multiLevelType w:val="hybridMultilevel"/>
    <w:tmpl w:val="27B006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252510"/>
    <w:multiLevelType w:val="hybridMultilevel"/>
    <w:tmpl w:val="9E9AE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E05919"/>
    <w:multiLevelType w:val="hybridMultilevel"/>
    <w:tmpl w:val="48D8E8A8"/>
    <w:lvl w:ilvl="0" w:tplc="7A50C44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1F2AFA"/>
    <w:multiLevelType w:val="hybridMultilevel"/>
    <w:tmpl w:val="B3622CA2"/>
    <w:lvl w:ilvl="0" w:tplc="368E36B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D90E16"/>
    <w:multiLevelType w:val="hybridMultilevel"/>
    <w:tmpl w:val="9D02CD20"/>
    <w:lvl w:ilvl="0" w:tplc="55B2151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030018"/>
    <w:multiLevelType w:val="hybridMultilevel"/>
    <w:tmpl w:val="ED5C8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071F55"/>
    <w:multiLevelType w:val="hybridMultilevel"/>
    <w:tmpl w:val="942AA6DC"/>
    <w:lvl w:ilvl="0" w:tplc="D8F00BA8">
      <w:start w:val="5"/>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BDD4DB5"/>
    <w:multiLevelType w:val="hybridMultilevel"/>
    <w:tmpl w:val="9C0043EE"/>
    <w:lvl w:ilvl="0" w:tplc="CBE6D890">
      <w:start w:val="1"/>
      <w:numFmt w:val="upperRoman"/>
      <w:lvlText w:val="%1)"/>
      <w:lvlJc w:val="left"/>
      <w:pPr>
        <w:ind w:left="1935" w:hanging="720"/>
      </w:pPr>
      <w:rPr>
        <w:rFonts w:hint="default"/>
      </w:rPr>
    </w:lvl>
    <w:lvl w:ilvl="1" w:tplc="0C0A0019" w:tentative="1">
      <w:start w:val="1"/>
      <w:numFmt w:val="lowerLetter"/>
      <w:lvlText w:val="%2."/>
      <w:lvlJc w:val="left"/>
      <w:pPr>
        <w:ind w:left="2295" w:hanging="360"/>
      </w:pPr>
    </w:lvl>
    <w:lvl w:ilvl="2" w:tplc="0C0A001B" w:tentative="1">
      <w:start w:val="1"/>
      <w:numFmt w:val="lowerRoman"/>
      <w:lvlText w:val="%3."/>
      <w:lvlJc w:val="right"/>
      <w:pPr>
        <w:ind w:left="3015" w:hanging="180"/>
      </w:pPr>
    </w:lvl>
    <w:lvl w:ilvl="3" w:tplc="0C0A000F" w:tentative="1">
      <w:start w:val="1"/>
      <w:numFmt w:val="decimal"/>
      <w:lvlText w:val="%4."/>
      <w:lvlJc w:val="left"/>
      <w:pPr>
        <w:ind w:left="3735" w:hanging="360"/>
      </w:pPr>
    </w:lvl>
    <w:lvl w:ilvl="4" w:tplc="0C0A0019" w:tentative="1">
      <w:start w:val="1"/>
      <w:numFmt w:val="lowerLetter"/>
      <w:lvlText w:val="%5."/>
      <w:lvlJc w:val="left"/>
      <w:pPr>
        <w:ind w:left="4455" w:hanging="360"/>
      </w:pPr>
    </w:lvl>
    <w:lvl w:ilvl="5" w:tplc="0C0A001B" w:tentative="1">
      <w:start w:val="1"/>
      <w:numFmt w:val="lowerRoman"/>
      <w:lvlText w:val="%6."/>
      <w:lvlJc w:val="right"/>
      <w:pPr>
        <w:ind w:left="5175" w:hanging="180"/>
      </w:pPr>
    </w:lvl>
    <w:lvl w:ilvl="6" w:tplc="0C0A000F" w:tentative="1">
      <w:start w:val="1"/>
      <w:numFmt w:val="decimal"/>
      <w:lvlText w:val="%7."/>
      <w:lvlJc w:val="left"/>
      <w:pPr>
        <w:ind w:left="5895" w:hanging="360"/>
      </w:pPr>
    </w:lvl>
    <w:lvl w:ilvl="7" w:tplc="0C0A0019" w:tentative="1">
      <w:start w:val="1"/>
      <w:numFmt w:val="lowerLetter"/>
      <w:lvlText w:val="%8."/>
      <w:lvlJc w:val="left"/>
      <w:pPr>
        <w:ind w:left="6615" w:hanging="360"/>
      </w:pPr>
    </w:lvl>
    <w:lvl w:ilvl="8" w:tplc="0C0A001B" w:tentative="1">
      <w:start w:val="1"/>
      <w:numFmt w:val="lowerRoman"/>
      <w:lvlText w:val="%9."/>
      <w:lvlJc w:val="right"/>
      <w:pPr>
        <w:ind w:left="7335" w:hanging="180"/>
      </w:pPr>
    </w:lvl>
  </w:abstractNum>
  <w:abstractNum w:abstractNumId="17">
    <w:nsid w:val="6C2C1B39"/>
    <w:multiLevelType w:val="hybridMultilevel"/>
    <w:tmpl w:val="A43040BE"/>
    <w:lvl w:ilvl="0" w:tplc="41B2D6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DCB4A9D"/>
    <w:multiLevelType w:val="hybridMultilevel"/>
    <w:tmpl w:val="17C8ACBA"/>
    <w:lvl w:ilvl="0" w:tplc="E228AE1C">
      <w:start w:val="1"/>
      <w:numFmt w:val="decimal"/>
      <w:lvlText w:val="%1)"/>
      <w:lvlJc w:val="left"/>
      <w:pPr>
        <w:ind w:left="1365" w:hanging="360"/>
      </w:pPr>
      <w:rPr>
        <w:rFonts w:hint="default"/>
      </w:r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19">
    <w:nsid w:val="6DD130A5"/>
    <w:multiLevelType w:val="hybridMultilevel"/>
    <w:tmpl w:val="EBA497C0"/>
    <w:lvl w:ilvl="0" w:tplc="87CE82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1300255"/>
    <w:multiLevelType w:val="hybridMultilevel"/>
    <w:tmpl w:val="9BE2C3A0"/>
    <w:lvl w:ilvl="0" w:tplc="235CC17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2D82669"/>
    <w:multiLevelType w:val="hybridMultilevel"/>
    <w:tmpl w:val="AD040BD6"/>
    <w:lvl w:ilvl="0" w:tplc="AF4454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C16B01"/>
    <w:multiLevelType w:val="hybridMultilevel"/>
    <w:tmpl w:val="D408DC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2A7895"/>
    <w:multiLevelType w:val="hybridMultilevel"/>
    <w:tmpl w:val="4478349E"/>
    <w:lvl w:ilvl="0" w:tplc="C220DD16">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20"/>
  </w:num>
  <w:num w:numId="4">
    <w:abstractNumId w:val="11"/>
  </w:num>
  <w:num w:numId="5">
    <w:abstractNumId w:val="7"/>
  </w:num>
  <w:num w:numId="6">
    <w:abstractNumId w:val="9"/>
  </w:num>
  <w:num w:numId="7">
    <w:abstractNumId w:val="19"/>
  </w:num>
  <w:num w:numId="8">
    <w:abstractNumId w:val="15"/>
  </w:num>
  <w:num w:numId="9">
    <w:abstractNumId w:val="14"/>
  </w:num>
  <w:num w:numId="10">
    <w:abstractNumId w:val="18"/>
  </w:num>
  <w:num w:numId="11">
    <w:abstractNumId w:val="4"/>
  </w:num>
  <w:num w:numId="12">
    <w:abstractNumId w:val="1"/>
  </w:num>
  <w:num w:numId="13">
    <w:abstractNumId w:val="17"/>
  </w:num>
  <w:num w:numId="14">
    <w:abstractNumId w:val="2"/>
  </w:num>
  <w:num w:numId="15">
    <w:abstractNumId w:val="16"/>
  </w:num>
  <w:num w:numId="16">
    <w:abstractNumId w:val="8"/>
  </w:num>
  <w:num w:numId="17">
    <w:abstractNumId w:val="0"/>
  </w:num>
  <w:num w:numId="18">
    <w:abstractNumId w:val="21"/>
  </w:num>
  <w:num w:numId="19">
    <w:abstractNumId w:val="3"/>
  </w:num>
  <w:num w:numId="20">
    <w:abstractNumId w:val="12"/>
  </w:num>
  <w:num w:numId="21">
    <w:abstractNumId w:val="6"/>
  </w:num>
  <w:num w:numId="22">
    <w:abstractNumId w:val="23"/>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633F6E"/>
    <w:rsid w:val="000429C9"/>
    <w:rsid w:val="000566F5"/>
    <w:rsid w:val="00082712"/>
    <w:rsid w:val="000A5E81"/>
    <w:rsid w:val="000D6F25"/>
    <w:rsid w:val="000E5DD1"/>
    <w:rsid w:val="0011544D"/>
    <w:rsid w:val="00116269"/>
    <w:rsid w:val="00122911"/>
    <w:rsid w:val="00173171"/>
    <w:rsid w:val="00186FF3"/>
    <w:rsid w:val="001B63A7"/>
    <w:rsid w:val="001C2515"/>
    <w:rsid w:val="001E72E5"/>
    <w:rsid w:val="001F0D12"/>
    <w:rsid w:val="001F4D43"/>
    <w:rsid w:val="0022316E"/>
    <w:rsid w:val="002570C7"/>
    <w:rsid w:val="00263670"/>
    <w:rsid w:val="00270ABC"/>
    <w:rsid w:val="00270D42"/>
    <w:rsid w:val="00297FB0"/>
    <w:rsid w:val="002A3D33"/>
    <w:rsid w:val="002A635A"/>
    <w:rsid w:val="002C353B"/>
    <w:rsid w:val="002D7391"/>
    <w:rsid w:val="002E18A4"/>
    <w:rsid w:val="002E31EA"/>
    <w:rsid w:val="003138B9"/>
    <w:rsid w:val="00336562"/>
    <w:rsid w:val="003408EC"/>
    <w:rsid w:val="00355E77"/>
    <w:rsid w:val="003924AE"/>
    <w:rsid w:val="003C5845"/>
    <w:rsid w:val="003D0D09"/>
    <w:rsid w:val="003D2492"/>
    <w:rsid w:val="003F3747"/>
    <w:rsid w:val="00402D4F"/>
    <w:rsid w:val="004131E9"/>
    <w:rsid w:val="0043335A"/>
    <w:rsid w:val="0043732E"/>
    <w:rsid w:val="004763B1"/>
    <w:rsid w:val="004A7206"/>
    <w:rsid w:val="004D472A"/>
    <w:rsid w:val="004E2F04"/>
    <w:rsid w:val="004F6F5D"/>
    <w:rsid w:val="005022DF"/>
    <w:rsid w:val="005331F8"/>
    <w:rsid w:val="00541ADA"/>
    <w:rsid w:val="00543220"/>
    <w:rsid w:val="00550565"/>
    <w:rsid w:val="00551B2C"/>
    <w:rsid w:val="005542F0"/>
    <w:rsid w:val="00554FE9"/>
    <w:rsid w:val="005637BA"/>
    <w:rsid w:val="0059070A"/>
    <w:rsid w:val="0059640D"/>
    <w:rsid w:val="005C07E7"/>
    <w:rsid w:val="005C4F39"/>
    <w:rsid w:val="005F2CC1"/>
    <w:rsid w:val="006065E1"/>
    <w:rsid w:val="00607081"/>
    <w:rsid w:val="00623D70"/>
    <w:rsid w:val="00633F6E"/>
    <w:rsid w:val="0064508B"/>
    <w:rsid w:val="006553EB"/>
    <w:rsid w:val="00684A71"/>
    <w:rsid w:val="00690E32"/>
    <w:rsid w:val="006A406E"/>
    <w:rsid w:val="006B2FC4"/>
    <w:rsid w:val="006B64B3"/>
    <w:rsid w:val="006B6DBA"/>
    <w:rsid w:val="006C46E3"/>
    <w:rsid w:val="006D5EF5"/>
    <w:rsid w:val="006D6099"/>
    <w:rsid w:val="006E5D59"/>
    <w:rsid w:val="006F3461"/>
    <w:rsid w:val="00714A77"/>
    <w:rsid w:val="00717455"/>
    <w:rsid w:val="00722C07"/>
    <w:rsid w:val="00743EF0"/>
    <w:rsid w:val="00750DC1"/>
    <w:rsid w:val="00763C7F"/>
    <w:rsid w:val="00771A53"/>
    <w:rsid w:val="00790044"/>
    <w:rsid w:val="007B7E6E"/>
    <w:rsid w:val="007D694C"/>
    <w:rsid w:val="007E3F0E"/>
    <w:rsid w:val="00803228"/>
    <w:rsid w:val="008110D1"/>
    <w:rsid w:val="008203AA"/>
    <w:rsid w:val="00826107"/>
    <w:rsid w:val="00836684"/>
    <w:rsid w:val="0084616D"/>
    <w:rsid w:val="00862707"/>
    <w:rsid w:val="0088529E"/>
    <w:rsid w:val="008B44D4"/>
    <w:rsid w:val="008C3964"/>
    <w:rsid w:val="008C5164"/>
    <w:rsid w:val="008C7790"/>
    <w:rsid w:val="0092089B"/>
    <w:rsid w:val="00937206"/>
    <w:rsid w:val="00946F15"/>
    <w:rsid w:val="00947586"/>
    <w:rsid w:val="009C5A91"/>
    <w:rsid w:val="009D4E6D"/>
    <w:rsid w:val="009D6BC8"/>
    <w:rsid w:val="009F2217"/>
    <w:rsid w:val="00A03490"/>
    <w:rsid w:val="00A14D86"/>
    <w:rsid w:val="00A446D2"/>
    <w:rsid w:val="00AD15EA"/>
    <w:rsid w:val="00AD198E"/>
    <w:rsid w:val="00AD4939"/>
    <w:rsid w:val="00AF1F9D"/>
    <w:rsid w:val="00B247C1"/>
    <w:rsid w:val="00B91A25"/>
    <w:rsid w:val="00BC734C"/>
    <w:rsid w:val="00BD0B9C"/>
    <w:rsid w:val="00BF6B4E"/>
    <w:rsid w:val="00C12695"/>
    <w:rsid w:val="00C21024"/>
    <w:rsid w:val="00C2790C"/>
    <w:rsid w:val="00C33E97"/>
    <w:rsid w:val="00C739D9"/>
    <w:rsid w:val="00D073AC"/>
    <w:rsid w:val="00D44073"/>
    <w:rsid w:val="00D5216C"/>
    <w:rsid w:val="00D57A7B"/>
    <w:rsid w:val="00D57E24"/>
    <w:rsid w:val="00D712B8"/>
    <w:rsid w:val="00D71E0D"/>
    <w:rsid w:val="00DB2376"/>
    <w:rsid w:val="00DC0CC2"/>
    <w:rsid w:val="00DE0D3B"/>
    <w:rsid w:val="00E157ED"/>
    <w:rsid w:val="00E1716A"/>
    <w:rsid w:val="00E316EC"/>
    <w:rsid w:val="00EC2A0A"/>
    <w:rsid w:val="00EF0C18"/>
    <w:rsid w:val="00F35750"/>
    <w:rsid w:val="00F55513"/>
    <w:rsid w:val="00F959C1"/>
    <w:rsid w:val="00FA2BFC"/>
    <w:rsid w:val="00FB3990"/>
    <w:rsid w:val="00FC545A"/>
    <w:rsid w:val="00FF60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3F6E"/>
    <w:pPr>
      <w:ind w:left="720"/>
      <w:contextualSpacing/>
    </w:pPr>
  </w:style>
  <w:style w:type="table" w:styleId="Tablaconcuadrcula">
    <w:name w:val="Table Grid"/>
    <w:basedOn w:val="Tablanormal"/>
    <w:uiPriority w:val="59"/>
    <w:rsid w:val="00633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E72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2E5"/>
  </w:style>
  <w:style w:type="paragraph" w:styleId="Piedepgina">
    <w:name w:val="footer"/>
    <w:basedOn w:val="Normal"/>
    <w:link w:val="PiedepginaCar"/>
    <w:uiPriority w:val="99"/>
    <w:unhideWhenUsed/>
    <w:rsid w:val="001E72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2E5"/>
  </w:style>
  <w:style w:type="paragraph" w:styleId="Textodeglobo">
    <w:name w:val="Balloon Text"/>
    <w:basedOn w:val="Normal"/>
    <w:link w:val="TextodegloboCar"/>
    <w:uiPriority w:val="99"/>
    <w:semiHidden/>
    <w:unhideWhenUsed/>
    <w:rsid w:val="001E7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14347</Words>
  <Characters>81781</Characters>
  <Application>Microsoft Office Word</Application>
  <DocSecurity>0</DocSecurity>
  <Lines>681</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2016-02-26T11:19:00Z</cp:lastPrinted>
  <dcterms:created xsi:type="dcterms:W3CDTF">2016-02-29T13:17:00Z</dcterms:created>
  <dcterms:modified xsi:type="dcterms:W3CDTF">2016-03-01T14:17:00Z</dcterms:modified>
</cp:coreProperties>
</file>